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DB" w:rsidRPr="00B57463" w:rsidRDefault="00D623DB" w:rsidP="00CD7820">
      <w:pPr>
        <w:pBdr>
          <w:bottom w:val="single" w:sz="4" w:space="1" w:color="auto"/>
        </w:pBd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57463">
        <w:rPr>
          <w:rFonts w:ascii="Times New Roman" w:hAnsi="Times New Roman" w:cs="Times New Roman"/>
          <w:b/>
          <w:sz w:val="28"/>
          <w:szCs w:val="28"/>
          <w:lang w:val="bg-BG"/>
        </w:rPr>
        <w:t>РАЙОННА ИЗБИРАТЕЛНА КОМИСИЯ - СМОЛЯН</w:t>
      </w:r>
    </w:p>
    <w:p w:rsidR="00D623DB" w:rsidRPr="00B57463" w:rsidRDefault="00D623DB" w:rsidP="00CD7820">
      <w:pPr>
        <w:spacing w:line="240" w:lineRule="auto"/>
        <w:ind w:firstLine="0"/>
        <w:jc w:val="center"/>
        <w:rPr>
          <w:rFonts w:ascii="Times New Roman" w:hAnsi="Times New Roman" w:cs="Times New Roman"/>
          <w:b/>
          <w:szCs w:val="26"/>
          <w:lang w:val="bg-BG"/>
        </w:rPr>
      </w:pPr>
    </w:p>
    <w:p w:rsidR="00186AD3" w:rsidRDefault="00186AD3" w:rsidP="00CD782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623DB" w:rsidRPr="00186AD3" w:rsidRDefault="00D623DB" w:rsidP="00CD782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186AD3">
        <w:rPr>
          <w:rFonts w:ascii="Times New Roman" w:hAnsi="Times New Roman" w:cs="Times New Roman"/>
          <w:b/>
          <w:sz w:val="44"/>
          <w:szCs w:val="44"/>
          <w:lang w:val="bg-BG"/>
        </w:rPr>
        <w:t xml:space="preserve">ПРОТОКОЛ </w:t>
      </w:r>
    </w:p>
    <w:p w:rsidR="00D623DB" w:rsidRPr="00B57463" w:rsidRDefault="00D623DB" w:rsidP="00CD782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57463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1 </w:t>
      </w:r>
    </w:p>
    <w:p w:rsidR="00D623DB" w:rsidRPr="00B57463" w:rsidRDefault="00D623DB" w:rsidP="00CD782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57463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Смолян, </w:t>
      </w:r>
      <w:r w:rsidR="006D218B" w:rsidRPr="00B57463">
        <w:rPr>
          <w:rFonts w:ascii="Times New Roman" w:hAnsi="Times New Roman" w:cs="Times New Roman"/>
          <w:b/>
          <w:sz w:val="28"/>
          <w:szCs w:val="28"/>
          <w:lang w:val="bg-BG"/>
        </w:rPr>
        <w:t>09</w:t>
      </w:r>
      <w:r w:rsidRPr="00B5746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FD59EA" w:rsidRPr="00B57463">
        <w:rPr>
          <w:rFonts w:ascii="Times New Roman" w:hAnsi="Times New Roman" w:cs="Times New Roman"/>
          <w:b/>
          <w:sz w:val="28"/>
          <w:szCs w:val="28"/>
          <w:lang w:val="bg-BG"/>
        </w:rPr>
        <w:t>април</w:t>
      </w:r>
      <w:r w:rsidRPr="00B5746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201</w:t>
      </w:r>
      <w:r w:rsidR="006D218B" w:rsidRPr="00B57463">
        <w:rPr>
          <w:rFonts w:ascii="Times New Roman" w:hAnsi="Times New Roman" w:cs="Times New Roman"/>
          <w:b/>
          <w:sz w:val="28"/>
          <w:szCs w:val="28"/>
          <w:lang w:val="bg-BG"/>
        </w:rPr>
        <w:t>9</w:t>
      </w:r>
      <w:r w:rsidRPr="00B5746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D623DB" w:rsidRPr="00B57463" w:rsidRDefault="00D623DB" w:rsidP="00CD7820">
      <w:pPr>
        <w:spacing w:line="240" w:lineRule="auto"/>
        <w:rPr>
          <w:rFonts w:ascii="Times New Roman" w:hAnsi="Times New Roman" w:cs="Times New Roman"/>
          <w:szCs w:val="26"/>
          <w:lang w:val="bg-BG"/>
        </w:rPr>
      </w:pPr>
    </w:p>
    <w:p w:rsidR="00186AD3" w:rsidRDefault="00186AD3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623DB" w:rsidRPr="00B57463" w:rsidRDefault="00D623DB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sz w:val="24"/>
          <w:szCs w:val="24"/>
          <w:lang w:val="bg-BG"/>
        </w:rPr>
        <w:t xml:space="preserve">Днес </w:t>
      </w:r>
      <w:r w:rsidR="00FD59EA" w:rsidRPr="00B5746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6D218B" w:rsidRPr="00B5746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FD59EA" w:rsidRPr="00B57463">
        <w:rPr>
          <w:rFonts w:ascii="Times New Roman" w:hAnsi="Times New Roman" w:cs="Times New Roman"/>
          <w:sz w:val="24"/>
          <w:szCs w:val="24"/>
          <w:lang w:val="bg-BG"/>
        </w:rPr>
        <w:t xml:space="preserve"> април</w:t>
      </w:r>
      <w:r w:rsidRPr="00B57463">
        <w:rPr>
          <w:rFonts w:ascii="Times New Roman" w:hAnsi="Times New Roman" w:cs="Times New Roman"/>
          <w:sz w:val="24"/>
          <w:szCs w:val="24"/>
          <w:lang w:val="bg-BG"/>
        </w:rPr>
        <w:t xml:space="preserve"> 201</w:t>
      </w:r>
      <w:r w:rsidR="006D218B" w:rsidRPr="00B5746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B57463">
        <w:rPr>
          <w:rFonts w:ascii="Times New Roman" w:hAnsi="Times New Roman" w:cs="Times New Roman"/>
          <w:sz w:val="24"/>
          <w:szCs w:val="24"/>
          <w:lang w:val="bg-BG"/>
        </w:rPr>
        <w:t xml:space="preserve"> г., </w:t>
      </w:r>
      <w:r w:rsidR="002477E4" w:rsidRPr="00B57463">
        <w:rPr>
          <w:rFonts w:ascii="Times New Roman" w:hAnsi="Times New Roman" w:cs="Times New Roman"/>
          <w:sz w:val="24"/>
          <w:szCs w:val="24"/>
          <w:lang w:val="bg-BG"/>
        </w:rPr>
        <w:t>17:</w:t>
      </w:r>
      <w:r w:rsidR="006D218B" w:rsidRPr="00B57463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B57463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РИК – Смолян, в зала </w:t>
      </w:r>
      <w:r w:rsidR="005C1259" w:rsidRPr="00B57463">
        <w:rPr>
          <w:rFonts w:ascii="Times New Roman" w:hAnsi="Times New Roman" w:cs="Times New Roman"/>
          <w:sz w:val="24"/>
          <w:szCs w:val="24"/>
          <w:lang w:val="bg-BG"/>
        </w:rPr>
        <w:t>201</w:t>
      </w:r>
      <w:r w:rsidRPr="00B57463">
        <w:rPr>
          <w:rFonts w:ascii="Times New Roman" w:hAnsi="Times New Roman" w:cs="Times New Roman"/>
          <w:sz w:val="24"/>
          <w:szCs w:val="24"/>
          <w:lang w:val="bg-BG"/>
        </w:rPr>
        <w:t xml:space="preserve">, в сградата на Областна управа – Смолян. </w:t>
      </w:r>
    </w:p>
    <w:p w:rsidR="00186AD3" w:rsidRDefault="00186AD3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623DB" w:rsidRPr="00B57463" w:rsidRDefault="00D623DB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sz w:val="24"/>
          <w:szCs w:val="24"/>
          <w:lang w:val="bg-BG"/>
        </w:rPr>
        <w:t>На заседанието присъстват 1</w:t>
      </w:r>
      <w:r w:rsidR="008D1A84" w:rsidRPr="00B5746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B57463">
        <w:rPr>
          <w:rFonts w:ascii="Times New Roman" w:hAnsi="Times New Roman" w:cs="Times New Roman"/>
          <w:sz w:val="24"/>
          <w:szCs w:val="24"/>
          <w:lang w:val="bg-BG"/>
        </w:rPr>
        <w:t xml:space="preserve"> члена: </w:t>
      </w:r>
    </w:p>
    <w:p w:rsidR="00685B7F" w:rsidRPr="00B57463" w:rsidRDefault="00685B7F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tbl>
      <w:tblPr>
        <w:tblW w:w="10434" w:type="dxa"/>
        <w:tblLayout w:type="fixed"/>
        <w:tblLook w:val="04A0" w:firstRow="1" w:lastRow="0" w:firstColumn="1" w:lastColumn="0" w:noHBand="0" w:noVBand="1"/>
      </w:tblPr>
      <w:tblGrid>
        <w:gridCol w:w="3539"/>
        <w:gridCol w:w="6895"/>
      </w:tblGrid>
      <w:tr w:rsidR="00685B7F" w:rsidRPr="00B57463" w:rsidTr="000B6215">
        <w:trPr>
          <w:cantSplit/>
          <w:trHeight w:val="226"/>
        </w:trPr>
        <w:tc>
          <w:tcPr>
            <w:tcW w:w="3539" w:type="dxa"/>
          </w:tcPr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6895" w:type="dxa"/>
          </w:tcPr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Симеон Атанасов Велинов</w:t>
            </w:r>
          </w:p>
        </w:tc>
      </w:tr>
      <w:tr w:rsidR="00685B7F" w:rsidRPr="00B57463" w:rsidTr="000B6215">
        <w:trPr>
          <w:cantSplit/>
          <w:trHeight w:val="451"/>
        </w:trPr>
        <w:tc>
          <w:tcPr>
            <w:tcW w:w="3539" w:type="dxa"/>
          </w:tcPr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  <w:tc>
          <w:tcPr>
            <w:tcW w:w="6895" w:type="dxa"/>
          </w:tcPr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Милков Гавазов</w:t>
            </w:r>
          </w:p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Зоя Емилова Бенкова</w:t>
            </w:r>
          </w:p>
        </w:tc>
      </w:tr>
      <w:tr w:rsidR="00685B7F" w:rsidRPr="00B57463" w:rsidTr="000B6215">
        <w:trPr>
          <w:cantSplit/>
          <w:trHeight w:val="226"/>
        </w:trPr>
        <w:tc>
          <w:tcPr>
            <w:tcW w:w="3539" w:type="dxa"/>
          </w:tcPr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6895" w:type="dxa"/>
          </w:tcPr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Милена Красимирова </w:t>
            </w:r>
            <w:proofErr w:type="spellStart"/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Бундева</w:t>
            </w:r>
            <w:proofErr w:type="spellEnd"/>
          </w:p>
        </w:tc>
      </w:tr>
      <w:tr w:rsidR="00685B7F" w:rsidRPr="00B57463" w:rsidTr="000B6215">
        <w:trPr>
          <w:cantSplit/>
          <w:trHeight w:val="236"/>
        </w:trPr>
        <w:tc>
          <w:tcPr>
            <w:tcW w:w="3539" w:type="dxa"/>
          </w:tcPr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6895" w:type="dxa"/>
          </w:tcPr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Тодоров Кисьов</w:t>
            </w:r>
          </w:p>
        </w:tc>
      </w:tr>
      <w:tr w:rsidR="00685B7F" w:rsidRPr="00B57463" w:rsidTr="000B6215">
        <w:trPr>
          <w:cantSplit/>
          <w:trHeight w:val="226"/>
        </w:trPr>
        <w:tc>
          <w:tcPr>
            <w:tcW w:w="3539" w:type="dxa"/>
          </w:tcPr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95" w:type="dxa"/>
          </w:tcPr>
          <w:p w:rsidR="00685B7F" w:rsidRPr="00B57463" w:rsidRDefault="00685B7F" w:rsidP="000F74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Малинка Минчева </w:t>
            </w:r>
            <w:proofErr w:type="spellStart"/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Кордова</w:t>
            </w:r>
            <w:proofErr w:type="spellEnd"/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685B7F" w:rsidRPr="00B57463" w:rsidTr="000B6215">
        <w:trPr>
          <w:cantSplit/>
          <w:trHeight w:val="226"/>
        </w:trPr>
        <w:tc>
          <w:tcPr>
            <w:tcW w:w="3539" w:type="dxa"/>
          </w:tcPr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95" w:type="dxa"/>
          </w:tcPr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Веселин Динков Грашев </w:t>
            </w:r>
          </w:p>
        </w:tc>
      </w:tr>
      <w:tr w:rsidR="00685B7F" w:rsidRPr="00B57463" w:rsidTr="000B6215">
        <w:trPr>
          <w:cantSplit/>
          <w:trHeight w:val="359"/>
        </w:trPr>
        <w:tc>
          <w:tcPr>
            <w:tcW w:w="3539" w:type="dxa"/>
          </w:tcPr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95" w:type="dxa"/>
          </w:tcPr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Анастасия </w:t>
            </w:r>
            <w:proofErr w:type="spellStart"/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Манолева</w:t>
            </w:r>
            <w:proofErr w:type="spellEnd"/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Караманолева</w:t>
            </w:r>
            <w:proofErr w:type="spellEnd"/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Пенева</w:t>
            </w:r>
          </w:p>
        </w:tc>
      </w:tr>
      <w:tr w:rsidR="00685B7F" w:rsidRPr="00B57463" w:rsidTr="000B6215">
        <w:trPr>
          <w:cantSplit/>
          <w:trHeight w:val="226"/>
        </w:trPr>
        <w:tc>
          <w:tcPr>
            <w:tcW w:w="3539" w:type="dxa"/>
          </w:tcPr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95" w:type="dxa"/>
          </w:tcPr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Михайлов Райков</w:t>
            </w:r>
          </w:p>
        </w:tc>
      </w:tr>
      <w:tr w:rsidR="00685B7F" w:rsidRPr="00B57463" w:rsidTr="000B6215">
        <w:trPr>
          <w:cantSplit/>
          <w:trHeight w:val="1377"/>
        </w:trPr>
        <w:tc>
          <w:tcPr>
            <w:tcW w:w="3539" w:type="dxa"/>
          </w:tcPr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95" w:type="dxa"/>
          </w:tcPr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Маргарита Георгиева Солакова</w:t>
            </w:r>
          </w:p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Стефка </w:t>
            </w:r>
            <w:proofErr w:type="spellStart"/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Дафова</w:t>
            </w:r>
            <w:proofErr w:type="spellEnd"/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Станкова</w:t>
            </w:r>
          </w:p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Шинка Андреева </w:t>
            </w:r>
            <w:proofErr w:type="spellStart"/>
            <w:r w:rsidRPr="00B574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Щинкова</w:t>
            </w:r>
            <w:proofErr w:type="spellEnd"/>
          </w:p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5B7F" w:rsidRPr="00B57463" w:rsidTr="000B6215">
        <w:trPr>
          <w:cantSplit/>
          <w:trHeight w:val="226"/>
        </w:trPr>
        <w:tc>
          <w:tcPr>
            <w:tcW w:w="3539" w:type="dxa"/>
          </w:tcPr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95" w:type="dxa"/>
          </w:tcPr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5B7F" w:rsidRPr="00B57463" w:rsidTr="000B6215">
        <w:trPr>
          <w:cantSplit/>
          <w:trHeight w:val="226"/>
        </w:trPr>
        <w:tc>
          <w:tcPr>
            <w:tcW w:w="3539" w:type="dxa"/>
          </w:tcPr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95" w:type="dxa"/>
          </w:tcPr>
          <w:p w:rsidR="00685B7F" w:rsidRPr="00B57463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0F74E9" w:rsidRPr="00B57463" w:rsidRDefault="008D1A84" w:rsidP="000F74E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sz w:val="24"/>
          <w:szCs w:val="24"/>
          <w:lang w:val="bg-BG"/>
        </w:rPr>
        <w:t xml:space="preserve">На заседанието </w:t>
      </w:r>
      <w:r w:rsidR="00D623DB" w:rsidRPr="00B57463">
        <w:rPr>
          <w:rFonts w:ascii="Times New Roman" w:hAnsi="Times New Roman" w:cs="Times New Roman"/>
          <w:sz w:val="24"/>
          <w:szCs w:val="24"/>
          <w:lang w:val="bg-BG"/>
        </w:rPr>
        <w:t xml:space="preserve">отсъстват:  </w:t>
      </w:r>
      <w:r w:rsidR="000F74E9" w:rsidRPr="00B57463">
        <w:rPr>
          <w:rFonts w:ascii="Times New Roman" w:hAnsi="Times New Roman" w:cs="Times New Roman"/>
          <w:sz w:val="24"/>
          <w:szCs w:val="24"/>
          <w:lang w:val="bg-BG"/>
        </w:rPr>
        <w:t>София Ясенова Иванова, Слави Якимов Чаушев, Димитър Карамфилов Трендафилов</w:t>
      </w:r>
    </w:p>
    <w:p w:rsidR="006D218B" w:rsidRPr="00B57463" w:rsidRDefault="006D218B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623DB" w:rsidRPr="00B57463" w:rsidRDefault="00D623DB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на РИК – Смолян предложи следния дневен ред: </w:t>
      </w:r>
    </w:p>
    <w:p w:rsidR="006D218B" w:rsidRPr="00B57463" w:rsidRDefault="006D218B" w:rsidP="006D218B">
      <w:pPr>
        <w:pStyle w:val="a5"/>
        <w:numPr>
          <w:ilvl w:val="0"/>
          <w:numId w:val="2"/>
        </w:numPr>
        <w:spacing w:after="150" w:line="240" w:lineRule="auto"/>
        <w:rPr>
          <w:rFonts w:ascii="Times New Roman" w:hAnsi="Times New Roman" w:cs="Arial"/>
          <w:color w:val="333333"/>
          <w:sz w:val="24"/>
          <w:szCs w:val="28"/>
          <w:lang w:val="bg-BG"/>
        </w:rPr>
      </w:pPr>
      <w:r w:rsidRPr="00B57463">
        <w:rPr>
          <w:rFonts w:ascii="Times New Roman" w:hAnsi="Times New Roman" w:cs="Cambria"/>
          <w:color w:val="333333"/>
          <w:sz w:val="24"/>
          <w:szCs w:val="28"/>
          <w:lang w:val="bg-BG"/>
        </w:rPr>
        <w:t>Определяне</w:t>
      </w:r>
      <w:r w:rsidRPr="00B57463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B57463">
        <w:rPr>
          <w:rFonts w:ascii="Times New Roman" w:hAnsi="Times New Roman" w:cs="Cambria"/>
          <w:color w:val="333333"/>
          <w:sz w:val="24"/>
          <w:szCs w:val="28"/>
          <w:lang w:val="bg-BG"/>
        </w:rPr>
        <w:t>на</w:t>
      </w:r>
      <w:r w:rsidRPr="00B57463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B57463">
        <w:rPr>
          <w:rFonts w:ascii="Times New Roman" w:hAnsi="Times New Roman" w:cs="Cambria"/>
          <w:color w:val="333333"/>
          <w:sz w:val="24"/>
          <w:szCs w:val="28"/>
          <w:lang w:val="bg-BG"/>
        </w:rPr>
        <w:t>адрес</w:t>
      </w:r>
      <w:r w:rsidRPr="00B57463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, </w:t>
      </w:r>
      <w:r w:rsidRPr="00B57463">
        <w:rPr>
          <w:rFonts w:ascii="Times New Roman" w:hAnsi="Times New Roman" w:cs="Cambria"/>
          <w:color w:val="333333"/>
          <w:sz w:val="24"/>
          <w:szCs w:val="28"/>
          <w:lang w:val="bg-BG"/>
        </w:rPr>
        <w:t>телефони</w:t>
      </w:r>
      <w:r w:rsidRPr="00B57463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B57463">
        <w:rPr>
          <w:rFonts w:ascii="Times New Roman" w:hAnsi="Times New Roman" w:cs="Cambria"/>
          <w:color w:val="333333"/>
          <w:sz w:val="24"/>
          <w:szCs w:val="28"/>
          <w:lang w:val="bg-BG"/>
        </w:rPr>
        <w:t>за</w:t>
      </w:r>
      <w:r w:rsidRPr="00B57463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B57463">
        <w:rPr>
          <w:rFonts w:ascii="Times New Roman" w:hAnsi="Times New Roman" w:cs="Cambria"/>
          <w:color w:val="333333"/>
          <w:sz w:val="24"/>
          <w:szCs w:val="28"/>
          <w:lang w:val="bg-BG"/>
        </w:rPr>
        <w:t>контакт</w:t>
      </w:r>
      <w:r w:rsidRPr="00B57463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B57463">
        <w:rPr>
          <w:rFonts w:ascii="Times New Roman" w:hAnsi="Times New Roman" w:cs="Cambria"/>
          <w:color w:val="333333"/>
          <w:sz w:val="24"/>
          <w:szCs w:val="28"/>
          <w:lang w:val="bg-BG"/>
        </w:rPr>
        <w:t>и</w:t>
      </w:r>
      <w:r w:rsidRPr="00B57463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B57463">
        <w:rPr>
          <w:rFonts w:ascii="Times New Roman" w:hAnsi="Times New Roman" w:cs="Cambria"/>
          <w:color w:val="333333"/>
          <w:sz w:val="24"/>
          <w:szCs w:val="28"/>
          <w:lang w:val="bg-BG"/>
        </w:rPr>
        <w:t>приемно</w:t>
      </w:r>
      <w:r w:rsidRPr="00B57463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B57463">
        <w:rPr>
          <w:rFonts w:ascii="Times New Roman" w:hAnsi="Times New Roman" w:cs="Cambria"/>
          <w:color w:val="333333"/>
          <w:sz w:val="24"/>
          <w:szCs w:val="28"/>
          <w:lang w:val="bg-BG"/>
        </w:rPr>
        <w:t>време</w:t>
      </w:r>
      <w:r w:rsidRPr="00B57463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B57463">
        <w:rPr>
          <w:rFonts w:ascii="Times New Roman" w:hAnsi="Times New Roman" w:cs="Cambria"/>
          <w:color w:val="333333"/>
          <w:sz w:val="24"/>
          <w:szCs w:val="28"/>
          <w:lang w:val="bg-BG"/>
        </w:rPr>
        <w:t>на</w:t>
      </w:r>
      <w:r w:rsidRPr="00B57463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B57463">
        <w:rPr>
          <w:rFonts w:ascii="Times New Roman" w:hAnsi="Times New Roman" w:cs="Cambria"/>
          <w:color w:val="333333"/>
          <w:sz w:val="24"/>
          <w:szCs w:val="28"/>
          <w:lang w:val="bg-BG"/>
        </w:rPr>
        <w:t>Районна</w:t>
      </w:r>
      <w:r w:rsidRPr="00B57463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B57463">
        <w:rPr>
          <w:rFonts w:ascii="Times New Roman" w:hAnsi="Times New Roman" w:cs="Cambria"/>
          <w:color w:val="333333"/>
          <w:sz w:val="24"/>
          <w:szCs w:val="28"/>
          <w:lang w:val="bg-BG"/>
        </w:rPr>
        <w:t>избирателна</w:t>
      </w:r>
      <w:r w:rsidRPr="00B57463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B57463">
        <w:rPr>
          <w:rFonts w:ascii="Times New Roman" w:hAnsi="Times New Roman" w:cs="Cambria"/>
          <w:color w:val="333333"/>
          <w:sz w:val="24"/>
          <w:szCs w:val="28"/>
          <w:lang w:val="bg-BG"/>
        </w:rPr>
        <w:t>комисия</w:t>
      </w:r>
      <w:r w:rsidRPr="00B57463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B57463">
        <w:rPr>
          <w:rFonts w:ascii="Times New Roman" w:hAnsi="Times New Roman" w:cs="Cambria"/>
          <w:color w:val="333333"/>
          <w:sz w:val="24"/>
          <w:szCs w:val="28"/>
          <w:lang w:val="bg-BG"/>
        </w:rPr>
        <w:t>в</w:t>
      </w:r>
      <w:r w:rsidRPr="00B57463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B57463">
        <w:rPr>
          <w:rFonts w:ascii="Times New Roman" w:hAnsi="Times New Roman" w:cs="Cambria"/>
          <w:color w:val="333333"/>
          <w:sz w:val="24"/>
          <w:szCs w:val="28"/>
          <w:lang w:val="bg-BG"/>
        </w:rPr>
        <w:t>Двадесет</w:t>
      </w:r>
      <w:r w:rsidRPr="00B57463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B57463">
        <w:rPr>
          <w:rFonts w:ascii="Times New Roman" w:hAnsi="Times New Roman" w:cs="Cambria"/>
          <w:color w:val="333333"/>
          <w:sz w:val="24"/>
          <w:szCs w:val="28"/>
          <w:lang w:val="bg-BG"/>
        </w:rPr>
        <w:t>и</w:t>
      </w:r>
      <w:r w:rsidRPr="00B57463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B57463">
        <w:rPr>
          <w:rFonts w:ascii="Times New Roman" w:hAnsi="Times New Roman" w:cs="Cambria"/>
          <w:color w:val="333333"/>
          <w:sz w:val="24"/>
          <w:szCs w:val="28"/>
          <w:lang w:val="bg-BG"/>
        </w:rPr>
        <w:t>втори</w:t>
      </w:r>
      <w:r w:rsidRPr="00B57463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B57463">
        <w:rPr>
          <w:rFonts w:ascii="Times New Roman" w:hAnsi="Times New Roman" w:cs="Cambria"/>
          <w:color w:val="333333"/>
          <w:sz w:val="24"/>
          <w:szCs w:val="28"/>
          <w:lang w:val="bg-BG"/>
        </w:rPr>
        <w:t>район</w:t>
      </w:r>
      <w:r w:rsidRPr="00B57463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B57463">
        <w:rPr>
          <w:rFonts w:ascii="Times New Roman" w:hAnsi="Times New Roman" w:cs="Helvetica"/>
          <w:color w:val="333333"/>
          <w:sz w:val="24"/>
          <w:szCs w:val="28"/>
          <w:lang w:val="bg-BG"/>
        </w:rPr>
        <w:t>–</w:t>
      </w:r>
      <w:r w:rsidRPr="00B57463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B57463">
        <w:rPr>
          <w:rFonts w:ascii="Times New Roman" w:hAnsi="Times New Roman" w:cs="Cambria"/>
          <w:color w:val="333333"/>
          <w:sz w:val="24"/>
          <w:szCs w:val="28"/>
          <w:lang w:val="bg-BG"/>
        </w:rPr>
        <w:t>Смолян</w:t>
      </w:r>
      <w:r w:rsidRPr="00B57463">
        <w:rPr>
          <w:rFonts w:ascii="Times New Roman" w:hAnsi="Times New Roman" w:cs="Arial"/>
          <w:color w:val="333333"/>
          <w:sz w:val="24"/>
          <w:szCs w:val="28"/>
          <w:lang w:val="bg-BG"/>
        </w:rPr>
        <w:t>.</w:t>
      </w:r>
    </w:p>
    <w:p w:rsidR="006D218B" w:rsidRPr="00B57463" w:rsidRDefault="006D218B" w:rsidP="006D218B">
      <w:pPr>
        <w:pStyle w:val="a5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color w:val="333333"/>
          <w:sz w:val="24"/>
          <w:szCs w:val="28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8"/>
          <w:lang w:val="bg-BG"/>
        </w:rPr>
        <w:t>Приемане на правила относно номерацията и начин на обявяване на решенията на Районна избирателна комисия в Двадесет и втори район – Смолян.</w:t>
      </w:r>
    </w:p>
    <w:p w:rsidR="006D218B" w:rsidRPr="00B57463" w:rsidRDefault="0083010F" w:rsidP="0083010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Приемане на решение относно печата на Районна избирателна комисия в Двадесет и втори район – Смолян.</w:t>
      </w:r>
    </w:p>
    <w:p w:rsidR="0083010F" w:rsidRPr="00B57463" w:rsidRDefault="0083010F" w:rsidP="0083010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Приемане на вътрешни правила за входящата и изходяща кореспонденция и документация на Районна избирателна комисия в Двадесет и втори район – Смолян</w:t>
      </w:r>
      <w:r w:rsidR="008D1A84"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2477E4" w:rsidRPr="00B57463" w:rsidRDefault="002477E4" w:rsidP="002477E4">
      <w:pPr>
        <w:pStyle w:val="a5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Определяне на специалисти – експерти към Районната избирателна комисия Двадесет и втори район – Смолян при произвеждане на изборите за членове на Европейския парламент от Република България на 26 май 2019 г.</w:t>
      </w:r>
    </w:p>
    <w:p w:rsidR="002477E4" w:rsidRPr="00B57463" w:rsidRDefault="008D1A84" w:rsidP="0083010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О</w:t>
      </w:r>
      <w:r w:rsidR="002477E4"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пределяне член на РИК, който да се подписва на мястото на секретаря в случая на чл. 70, ал. 9 от Изборния кодекс.</w:t>
      </w:r>
    </w:p>
    <w:p w:rsidR="008D1A84" w:rsidRPr="00B57463" w:rsidRDefault="008D1A84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E269F" w:rsidRPr="00B57463" w:rsidRDefault="003E269F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sz w:val="24"/>
          <w:szCs w:val="24"/>
          <w:lang w:val="bg-BG"/>
        </w:rPr>
        <w:t>Членовете на РИК – Смолян приеха ед</w:t>
      </w:r>
      <w:r w:rsidR="008D1A84" w:rsidRPr="00B57463">
        <w:rPr>
          <w:rFonts w:ascii="Times New Roman" w:hAnsi="Times New Roman" w:cs="Times New Roman"/>
          <w:sz w:val="24"/>
          <w:szCs w:val="24"/>
          <w:lang w:val="bg-BG"/>
        </w:rPr>
        <w:t xml:space="preserve">инодушно предложения дневен ред и пристъпиха към гласуване, както следва: </w:t>
      </w:r>
    </w:p>
    <w:p w:rsidR="008D1A84" w:rsidRPr="00B57463" w:rsidRDefault="008D1A84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D1A84" w:rsidRPr="00B57463" w:rsidRDefault="008D1A84" w:rsidP="008D1A84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По точка първа:</w:t>
      </w:r>
    </w:p>
    <w:p w:rsidR="006D3858" w:rsidRPr="00B57463" w:rsidRDefault="006D3858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D1A84" w:rsidRPr="008D1A84" w:rsidRDefault="008D1A84" w:rsidP="008D1A84">
      <w:pPr>
        <w:spacing w:after="150" w:line="240" w:lineRule="auto"/>
        <w:ind w:firstLine="0"/>
        <w:rPr>
          <w:rFonts w:ascii="Times New Roman" w:hAnsi="Times New Roman" w:cs="Cambria"/>
          <w:color w:val="333333"/>
          <w:sz w:val="24"/>
          <w:szCs w:val="28"/>
          <w:lang w:val="bg-BG"/>
        </w:rPr>
      </w:pP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На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основание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чл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. 72,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ал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. 1,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т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. 1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от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Изборния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кодекс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>,</w:t>
      </w:r>
      <w:r w:rsidRPr="008D1A84">
        <w:rPr>
          <w:rFonts w:ascii="Times New Roman" w:hAnsi="Times New Roman" w:cs="Helvetica"/>
          <w:color w:val="333333"/>
          <w:sz w:val="24"/>
          <w:szCs w:val="28"/>
          <w:lang w:val="bg-BG"/>
        </w:rPr>
        <w:t> 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Районна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избирателна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комисия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в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Двадесет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и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втори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район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Helvetica"/>
          <w:color w:val="333333"/>
          <w:sz w:val="24"/>
          <w:szCs w:val="28"/>
          <w:lang w:val="bg-BG"/>
        </w:rPr>
        <w:t>–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Смолян</w:t>
      </w:r>
    </w:p>
    <w:p w:rsidR="008D1A84" w:rsidRPr="008D1A84" w:rsidRDefault="008D1A84" w:rsidP="008D1A84">
      <w:pPr>
        <w:spacing w:after="150" w:line="240" w:lineRule="auto"/>
        <w:ind w:firstLine="0"/>
        <w:rPr>
          <w:rFonts w:ascii="Times New Roman" w:hAnsi="Times New Roman" w:cs="Cambria"/>
          <w:color w:val="333333"/>
          <w:sz w:val="24"/>
          <w:szCs w:val="28"/>
          <w:lang w:val="bg-BG"/>
        </w:rPr>
      </w:pPr>
    </w:p>
    <w:p w:rsidR="008D1A84" w:rsidRPr="008D1A84" w:rsidRDefault="008D1A84" w:rsidP="008D1A84">
      <w:pPr>
        <w:spacing w:after="150" w:line="240" w:lineRule="auto"/>
        <w:ind w:firstLine="0"/>
        <w:jc w:val="center"/>
        <w:rPr>
          <w:rFonts w:ascii="Times New Roman" w:hAnsi="Times New Roman" w:cs="Arial"/>
          <w:b/>
          <w:color w:val="333333"/>
          <w:sz w:val="24"/>
          <w:szCs w:val="28"/>
          <w:lang w:val="bg-BG"/>
        </w:rPr>
      </w:pPr>
      <w:r w:rsidRPr="008D1A84">
        <w:rPr>
          <w:rFonts w:ascii="Times New Roman" w:hAnsi="Times New Roman" w:cs="Cambria"/>
          <w:b/>
          <w:color w:val="333333"/>
          <w:sz w:val="24"/>
          <w:szCs w:val="28"/>
          <w:lang w:val="bg-BG"/>
        </w:rPr>
        <w:t>РЕШИ:</w:t>
      </w:r>
    </w:p>
    <w:p w:rsidR="008D1A84" w:rsidRPr="008D1A84" w:rsidRDefault="008D1A84" w:rsidP="008D1A84">
      <w:pPr>
        <w:numPr>
          <w:ilvl w:val="0"/>
          <w:numId w:val="3"/>
        </w:numPr>
        <w:spacing w:before="160" w:after="150" w:line="240" w:lineRule="auto"/>
        <w:ind w:firstLine="0"/>
        <w:contextualSpacing/>
        <w:jc w:val="left"/>
        <w:rPr>
          <w:rFonts w:ascii="Times New Roman" w:hAnsi="Times New Roman" w:cs="Arial"/>
          <w:color w:val="333333"/>
          <w:sz w:val="24"/>
          <w:szCs w:val="28"/>
          <w:lang w:val="bg-BG"/>
        </w:rPr>
      </w:pP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Определя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адрес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на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Районна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избирателна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комисия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в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Двадесет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и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втори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район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Helvetica"/>
          <w:color w:val="333333"/>
          <w:sz w:val="24"/>
          <w:szCs w:val="28"/>
          <w:lang w:val="bg-BG"/>
        </w:rPr>
        <w:t>–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Смолян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,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както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следва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: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гр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.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Смолян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,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бул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.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България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Times New Roman"/>
          <w:color w:val="333333"/>
          <w:sz w:val="24"/>
          <w:szCs w:val="28"/>
          <w:lang w:val="bg-BG"/>
        </w:rPr>
        <w:t>№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14, Областна администрация Смолян, етаж 2, зала 201, с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телефон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за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контакт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Helvetica"/>
          <w:color w:val="333333"/>
          <w:sz w:val="24"/>
          <w:szCs w:val="28"/>
          <w:lang w:val="bg-BG"/>
        </w:rPr>
        <w:t>–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0877 500 666, 0884 500374, 0884 500 370.</w:t>
      </w:r>
    </w:p>
    <w:p w:rsidR="008D1A84" w:rsidRPr="008D1A84" w:rsidRDefault="008D1A84" w:rsidP="008D1A84">
      <w:pPr>
        <w:numPr>
          <w:ilvl w:val="0"/>
          <w:numId w:val="3"/>
        </w:numPr>
        <w:spacing w:before="160" w:after="150" w:line="240" w:lineRule="auto"/>
        <w:ind w:firstLine="0"/>
        <w:contextualSpacing/>
        <w:jc w:val="left"/>
        <w:rPr>
          <w:rFonts w:ascii="Times New Roman" w:hAnsi="Times New Roman" w:cs="Arial"/>
          <w:color w:val="333333"/>
          <w:sz w:val="24"/>
          <w:szCs w:val="28"/>
          <w:lang w:val="bg-BG"/>
        </w:rPr>
      </w:pP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Определя приемното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време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на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комисията, както следва: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всеки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ден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от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09:00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часа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до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17:00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часа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>.</w:t>
      </w:r>
    </w:p>
    <w:p w:rsidR="008D1A84" w:rsidRPr="008D1A84" w:rsidRDefault="008D1A84" w:rsidP="008D1A84">
      <w:pPr>
        <w:numPr>
          <w:ilvl w:val="0"/>
          <w:numId w:val="3"/>
        </w:numPr>
        <w:spacing w:before="160" w:after="150" w:line="240" w:lineRule="auto"/>
        <w:ind w:firstLine="0"/>
        <w:contextualSpacing/>
        <w:jc w:val="left"/>
        <w:rPr>
          <w:rFonts w:ascii="Times New Roman" w:hAnsi="Times New Roman" w:cs="Arial"/>
          <w:color w:val="333333"/>
          <w:sz w:val="24"/>
          <w:szCs w:val="28"/>
          <w:lang w:val="bg-BG"/>
        </w:rPr>
      </w:pP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Адресът, телефоните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и приемното време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на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Районна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избирателна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комисия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в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Двадесет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и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втори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район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Helvetica"/>
          <w:color w:val="333333"/>
          <w:sz w:val="24"/>
          <w:szCs w:val="28"/>
          <w:lang w:val="bg-BG"/>
        </w:rPr>
        <w:t>–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Смолян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да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се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оповести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публично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чрез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публикуване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на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интернет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страницата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на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РИК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22,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район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Смолян</w:t>
      </w:r>
      <w:r w:rsidRPr="008D1A84">
        <w:rPr>
          <w:rFonts w:ascii="Times New Roman" w:hAnsi="Times New Roman" w:cs="Helvetica"/>
          <w:color w:val="333333"/>
          <w:sz w:val="24"/>
          <w:szCs w:val="28"/>
          <w:lang w:val="bg-BG"/>
        </w:rPr>
        <w:t>.</w:t>
      </w:r>
    </w:p>
    <w:p w:rsidR="008D1A84" w:rsidRPr="008D1A84" w:rsidRDefault="008D1A84" w:rsidP="008D1A84">
      <w:pPr>
        <w:spacing w:after="150" w:line="240" w:lineRule="auto"/>
        <w:ind w:firstLine="0"/>
        <w:rPr>
          <w:rFonts w:ascii="Times New Roman" w:hAnsi="Times New Roman" w:cs="Cambria"/>
          <w:color w:val="333333"/>
          <w:sz w:val="24"/>
          <w:szCs w:val="28"/>
          <w:lang w:val="bg-BG"/>
        </w:rPr>
      </w:pPr>
    </w:p>
    <w:p w:rsidR="008D1A84" w:rsidRPr="008D1A84" w:rsidRDefault="008D1A84" w:rsidP="008D1A84">
      <w:pPr>
        <w:spacing w:after="150" w:line="240" w:lineRule="auto"/>
        <w:ind w:firstLine="0"/>
        <w:rPr>
          <w:rFonts w:ascii="Times New Roman" w:hAnsi="Times New Roman" w:cs="Arial"/>
          <w:color w:val="333333"/>
          <w:sz w:val="24"/>
          <w:szCs w:val="28"/>
          <w:lang w:val="bg-BG"/>
        </w:rPr>
      </w:pP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Решението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на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РИК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подлежи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на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оспорване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пред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ЦИК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по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реда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на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чл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. 73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от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 xml:space="preserve"> </w:t>
      </w:r>
      <w:r w:rsidRPr="008D1A84">
        <w:rPr>
          <w:rFonts w:ascii="Times New Roman" w:hAnsi="Times New Roman" w:cs="Cambria"/>
          <w:color w:val="333333"/>
          <w:sz w:val="24"/>
          <w:szCs w:val="28"/>
          <w:lang w:val="bg-BG"/>
        </w:rPr>
        <w:t>ИК</w:t>
      </w:r>
      <w:r w:rsidRPr="008D1A84">
        <w:rPr>
          <w:rFonts w:ascii="Times New Roman" w:hAnsi="Times New Roman" w:cs="Arial"/>
          <w:color w:val="333333"/>
          <w:sz w:val="24"/>
          <w:szCs w:val="28"/>
          <w:lang w:val="bg-BG"/>
        </w:rPr>
        <w:t>.</w:t>
      </w:r>
    </w:p>
    <w:p w:rsidR="008D1A84" w:rsidRPr="00B57463" w:rsidRDefault="008D1A84" w:rsidP="006D218B">
      <w:pPr>
        <w:spacing w:line="240" w:lineRule="auto"/>
        <w:ind w:firstLine="900"/>
        <w:rPr>
          <w:rFonts w:ascii="Times New Roman" w:hAnsi="Times New Roman" w:cs="Times New Roman"/>
          <w:sz w:val="24"/>
          <w:szCs w:val="24"/>
          <w:lang w:val="bg-BG"/>
        </w:rPr>
      </w:pPr>
    </w:p>
    <w:p w:rsidR="00031E5C" w:rsidRPr="00B57463" w:rsidRDefault="00031E5C" w:rsidP="00CD7820">
      <w:pPr>
        <w:spacing w:line="240" w:lineRule="auto"/>
        <w:ind w:left="900" w:firstLine="0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Гласували </w:t>
      </w:r>
      <w:r w:rsidR="00B57463" w:rsidRPr="00B57463">
        <w:rPr>
          <w:rFonts w:ascii="Times New Roman" w:hAnsi="Times New Roman" w:cs="Times New Roman"/>
          <w:b/>
          <w:sz w:val="24"/>
          <w:szCs w:val="24"/>
          <w:lang w:val="bg-BG"/>
        </w:rPr>
        <w:t>общо</w:t>
      </w: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0F74E9" w:rsidRPr="00B57463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</w:p>
    <w:p w:rsidR="00031E5C" w:rsidRPr="00B57463" w:rsidRDefault="006D218B" w:rsidP="00CD7820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31E5C"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За: </w:t>
      </w:r>
      <w:r w:rsidR="000F74E9" w:rsidRPr="00B57463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</w:p>
    <w:p w:rsidR="00031E5C" w:rsidRPr="00B57463" w:rsidRDefault="006D218B" w:rsidP="00CD7820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31E5C" w:rsidRPr="00B57463">
        <w:rPr>
          <w:rFonts w:ascii="Times New Roman" w:hAnsi="Times New Roman" w:cs="Times New Roman"/>
          <w:b/>
          <w:sz w:val="24"/>
          <w:szCs w:val="24"/>
          <w:lang w:val="bg-BG"/>
        </w:rPr>
        <w:t>Против:</w:t>
      </w:r>
      <w:r w:rsidR="000F74E9" w:rsidRPr="00B57463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</w:p>
    <w:p w:rsidR="006D218B" w:rsidRPr="00B57463" w:rsidRDefault="006D218B" w:rsidP="006D218B">
      <w:pPr>
        <w:spacing w:line="240" w:lineRule="auto"/>
        <w:ind w:firstLine="900"/>
        <w:rPr>
          <w:rFonts w:ascii="Times New Roman" w:hAnsi="Times New Roman" w:cs="Times New Roman"/>
          <w:sz w:val="24"/>
          <w:szCs w:val="24"/>
          <w:lang w:val="bg-BG"/>
        </w:rPr>
      </w:pPr>
    </w:p>
    <w:p w:rsidR="006D218B" w:rsidRPr="00B57463" w:rsidRDefault="006D218B" w:rsidP="006D218B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>По точка втора:</w:t>
      </w:r>
    </w:p>
    <w:p w:rsidR="009C5A43" w:rsidRPr="00B57463" w:rsidRDefault="009C5A43" w:rsidP="006D218B">
      <w:pPr>
        <w:pStyle w:val="a5"/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8"/>
          <w:lang w:val="bg-BG"/>
        </w:rPr>
      </w:pPr>
    </w:p>
    <w:p w:rsidR="00B57463" w:rsidRPr="00B57463" w:rsidRDefault="00B57463" w:rsidP="00B57463">
      <w:pPr>
        <w:spacing w:after="150" w:line="240" w:lineRule="auto"/>
        <w:ind w:firstLine="0"/>
        <w:rPr>
          <w:rFonts w:ascii="Times New Roman" w:hAnsi="Times New Roman" w:cs="Times New Roman"/>
          <w:color w:val="333333"/>
          <w:sz w:val="24"/>
          <w:szCs w:val="28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8"/>
          <w:lang w:val="bg-BG"/>
        </w:rPr>
        <w:t xml:space="preserve">На основание чл. 72, ал. 2, във </w:t>
      </w:r>
      <w:proofErr w:type="spellStart"/>
      <w:r w:rsidRPr="00B57463">
        <w:rPr>
          <w:rFonts w:ascii="Times New Roman" w:hAnsi="Times New Roman" w:cs="Times New Roman"/>
          <w:color w:val="333333"/>
          <w:sz w:val="24"/>
          <w:szCs w:val="28"/>
          <w:lang w:val="bg-BG"/>
        </w:rPr>
        <w:t>вр</w:t>
      </w:r>
      <w:proofErr w:type="spellEnd"/>
      <w:r w:rsidRPr="00B57463">
        <w:rPr>
          <w:rFonts w:ascii="Times New Roman" w:hAnsi="Times New Roman" w:cs="Times New Roman"/>
          <w:color w:val="333333"/>
          <w:sz w:val="24"/>
          <w:szCs w:val="28"/>
          <w:lang w:val="bg-BG"/>
        </w:rPr>
        <w:t xml:space="preserve">. с </w:t>
      </w:r>
      <w:proofErr w:type="spellStart"/>
      <w:r w:rsidRPr="00B57463">
        <w:rPr>
          <w:rFonts w:ascii="Times New Roman" w:hAnsi="Times New Roman" w:cs="Times New Roman"/>
          <w:color w:val="333333"/>
          <w:sz w:val="24"/>
          <w:szCs w:val="28"/>
          <w:lang w:val="bg-BG"/>
        </w:rPr>
        <w:t>чл</w:t>
      </w:r>
      <w:proofErr w:type="spellEnd"/>
      <w:r w:rsidRPr="00B57463">
        <w:rPr>
          <w:rFonts w:ascii="Times New Roman" w:hAnsi="Times New Roman" w:cs="Times New Roman"/>
          <w:color w:val="333333"/>
          <w:sz w:val="24"/>
          <w:szCs w:val="28"/>
          <w:lang w:val="bg-BG"/>
        </w:rPr>
        <w:t xml:space="preserve"> 72, ал.1, т.1 от Изборния кодекс, Районна избирателна комисия в Двадесет и втори район – Смолян</w:t>
      </w:r>
    </w:p>
    <w:p w:rsidR="00B57463" w:rsidRPr="00B57463" w:rsidRDefault="00B57463" w:rsidP="00B57463">
      <w:pPr>
        <w:spacing w:after="150" w:line="240" w:lineRule="auto"/>
        <w:ind w:firstLine="0"/>
        <w:jc w:val="center"/>
        <w:rPr>
          <w:rFonts w:ascii="Times New Roman" w:hAnsi="Times New Roman" w:cs="Times New Roman"/>
          <w:b/>
          <w:color w:val="333333"/>
          <w:sz w:val="24"/>
          <w:szCs w:val="28"/>
          <w:lang w:val="bg-BG"/>
        </w:rPr>
      </w:pPr>
      <w:r w:rsidRPr="00B57463">
        <w:rPr>
          <w:rFonts w:ascii="Times New Roman" w:hAnsi="Times New Roman" w:cs="Times New Roman"/>
          <w:b/>
          <w:color w:val="333333"/>
          <w:sz w:val="24"/>
          <w:szCs w:val="28"/>
          <w:lang w:val="bg-BG"/>
        </w:rPr>
        <w:t> </w:t>
      </w:r>
    </w:p>
    <w:p w:rsidR="00B57463" w:rsidRPr="00B57463" w:rsidRDefault="00B57463" w:rsidP="00B57463">
      <w:pPr>
        <w:spacing w:after="150" w:line="240" w:lineRule="auto"/>
        <w:ind w:firstLine="0"/>
        <w:jc w:val="center"/>
        <w:rPr>
          <w:rFonts w:ascii="Times New Roman" w:hAnsi="Times New Roman" w:cs="Times New Roman"/>
          <w:b/>
          <w:color w:val="333333"/>
          <w:sz w:val="24"/>
          <w:szCs w:val="28"/>
          <w:lang w:val="bg-BG"/>
        </w:rPr>
      </w:pPr>
      <w:r w:rsidRPr="00B57463">
        <w:rPr>
          <w:rFonts w:ascii="Times New Roman" w:hAnsi="Times New Roman" w:cs="Times New Roman"/>
          <w:b/>
          <w:color w:val="333333"/>
          <w:sz w:val="24"/>
          <w:szCs w:val="28"/>
          <w:lang w:val="bg-BG"/>
        </w:rPr>
        <w:t>РЕШИ:</w:t>
      </w:r>
    </w:p>
    <w:p w:rsidR="00B57463" w:rsidRPr="00B57463" w:rsidRDefault="00B57463" w:rsidP="00B57463">
      <w:pPr>
        <w:spacing w:after="150" w:line="240" w:lineRule="auto"/>
        <w:ind w:firstLine="0"/>
        <w:jc w:val="center"/>
        <w:rPr>
          <w:rFonts w:ascii="Times New Roman" w:hAnsi="Times New Roman" w:cs="Times New Roman"/>
          <w:b/>
          <w:color w:val="333333"/>
          <w:sz w:val="24"/>
          <w:szCs w:val="28"/>
          <w:lang w:val="bg-BG"/>
        </w:rPr>
      </w:pPr>
    </w:p>
    <w:p w:rsidR="00B57463" w:rsidRPr="00B57463" w:rsidRDefault="00B57463" w:rsidP="00B57463">
      <w:pPr>
        <w:numPr>
          <w:ilvl w:val="0"/>
          <w:numId w:val="4"/>
        </w:numPr>
        <w:tabs>
          <w:tab w:val="num" w:pos="0"/>
        </w:tabs>
        <w:spacing w:before="160" w:after="150" w:line="240" w:lineRule="auto"/>
        <w:ind w:firstLine="0"/>
        <w:jc w:val="left"/>
        <w:rPr>
          <w:rFonts w:ascii="Times New Roman" w:hAnsi="Times New Roman" w:cs="Times New Roman"/>
          <w:color w:val="333333"/>
          <w:sz w:val="24"/>
          <w:szCs w:val="28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8"/>
          <w:lang w:val="bg-BG"/>
        </w:rPr>
        <w:t>Взетите от Районна избирателна комисия в Двадесет и втори район – Смолян решения имат единна последователна номерация изписана с арабски цифри, която започва от 1, като след съответната арабска цифра се поставя тире и се добавя следното съкращение - ЕП.</w:t>
      </w:r>
    </w:p>
    <w:p w:rsidR="00B57463" w:rsidRPr="00B57463" w:rsidRDefault="00B57463" w:rsidP="00B57463">
      <w:pPr>
        <w:numPr>
          <w:ilvl w:val="0"/>
          <w:numId w:val="4"/>
        </w:numPr>
        <w:tabs>
          <w:tab w:val="num" w:pos="0"/>
        </w:tabs>
        <w:spacing w:before="160" w:after="150" w:line="240" w:lineRule="auto"/>
        <w:ind w:firstLine="0"/>
        <w:jc w:val="left"/>
        <w:rPr>
          <w:rFonts w:ascii="Times New Roman" w:hAnsi="Times New Roman" w:cs="Times New Roman"/>
          <w:color w:val="333333"/>
          <w:sz w:val="24"/>
          <w:szCs w:val="28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8"/>
          <w:lang w:val="bg-BG"/>
        </w:rPr>
        <w:t>Взетите от РИК 22 - Смолян решения се обявяват на информационното табло на РИК - Смолян, намиращо се пред зала № 201, в сградата на Областна администрация - Смолян, с административен адрес: гр. Смолян, бул. „България“ № 14 и на интернет страницата на РИК. Възлага на секретаря на РИК гр. Смолян да организира незабавното публикуване на решенията на РИК гр. Смолян на интернет страницата на комисията.</w:t>
      </w:r>
    </w:p>
    <w:p w:rsidR="00B57463" w:rsidRPr="00B57463" w:rsidRDefault="00B57463" w:rsidP="00B57463">
      <w:pPr>
        <w:numPr>
          <w:ilvl w:val="0"/>
          <w:numId w:val="4"/>
        </w:numPr>
        <w:tabs>
          <w:tab w:val="num" w:pos="0"/>
        </w:tabs>
        <w:spacing w:before="160" w:after="150" w:line="240" w:lineRule="auto"/>
        <w:ind w:firstLine="0"/>
        <w:jc w:val="left"/>
        <w:rPr>
          <w:rFonts w:ascii="Times New Roman" w:hAnsi="Times New Roman" w:cs="Times New Roman"/>
          <w:color w:val="333333"/>
          <w:sz w:val="24"/>
          <w:szCs w:val="28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8"/>
          <w:lang w:val="bg-BG"/>
        </w:rPr>
        <w:t>Създава се Книга, в която се отбелязват датата и часът на поставяне и сваляне на решенията на РИК 22.</w:t>
      </w:r>
    </w:p>
    <w:p w:rsidR="00B57463" w:rsidRPr="00B57463" w:rsidRDefault="00B57463" w:rsidP="00B57463">
      <w:pPr>
        <w:numPr>
          <w:ilvl w:val="0"/>
          <w:numId w:val="4"/>
        </w:numPr>
        <w:tabs>
          <w:tab w:val="num" w:pos="0"/>
        </w:tabs>
        <w:spacing w:before="160" w:after="150" w:line="240" w:lineRule="auto"/>
        <w:ind w:firstLine="0"/>
        <w:jc w:val="left"/>
        <w:rPr>
          <w:rFonts w:ascii="Times New Roman" w:hAnsi="Times New Roman" w:cs="Times New Roman"/>
          <w:color w:val="333333"/>
          <w:sz w:val="24"/>
          <w:szCs w:val="28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8"/>
          <w:lang w:val="bg-BG"/>
        </w:rPr>
        <w:t xml:space="preserve">РИК обявява решенията си в деня на приемането им чрез поставяне на таблото по т. 2. На екземплярите от решенията и в Книгата по т. 3 се отбелязват датата и часът на поставянето им. Екземплярите от обявените решения се свалят не по-рано от три дни (72 часа) от поставянето им, като върху тях се отбелязва датата и часът на свалянето. Поставянето и свалянето се удостоверяват с подписите на най-малко двама от членовете на комисията, предложени от различни партии и коалиции. Свалените </w:t>
      </w:r>
      <w:r w:rsidRPr="00B57463">
        <w:rPr>
          <w:rFonts w:ascii="Times New Roman" w:hAnsi="Times New Roman" w:cs="Times New Roman"/>
          <w:color w:val="333333"/>
          <w:sz w:val="24"/>
          <w:szCs w:val="28"/>
          <w:lang w:val="bg-BG"/>
        </w:rPr>
        <w:lastRenderedPageBreak/>
        <w:t>екземпляри се съхраняват в архива на комисията. Всички решения на РИК се публикуват и на интернет страницата на комисията.</w:t>
      </w:r>
    </w:p>
    <w:p w:rsidR="00B57463" w:rsidRPr="00B57463" w:rsidRDefault="00B57463" w:rsidP="00B57463">
      <w:pPr>
        <w:spacing w:after="150" w:line="240" w:lineRule="auto"/>
        <w:ind w:firstLine="0"/>
        <w:jc w:val="left"/>
        <w:rPr>
          <w:rFonts w:ascii="Times New Roman" w:hAnsi="Times New Roman" w:cs="Times New Roman"/>
          <w:color w:val="333333"/>
          <w:sz w:val="24"/>
          <w:szCs w:val="28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8"/>
          <w:lang w:val="bg-BG"/>
        </w:rPr>
        <w:t>Решението на РИК подлежи на оспорване пред ЦИК по реда на чл. 73 от ИК.</w:t>
      </w:r>
    </w:p>
    <w:p w:rsidR="006D218B" w:rsidRPr="00B57463" w:rsidRDefault="006D218B" w:rsidP="006D218B">
      <w:pPr>
        <w:spacing w:line="240" w:lineRule="auto"/>
        <w:ind w:left="900" w:firstLine="0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="000F74E9" w:rsidRPr="00B57463">
        <w:rPr>
          <w:rFonts w:ascii="Times New Roman" w:hAnsi="Times New Roman" w:cs="Times New Roman"/>
          <w:b/>
          <w:sz w:val="24"/>
          <w:szCs w:val="24"/>
          <w:lang w:val="bg-BG"/>
        </w:rPr>
        <w:t>ласували</w:t>
      </w:r>
      <w:r w:rsidR="00B57463"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общо</w:t>
      </w: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0F74E9" w:rsidRPr="00B57463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</w:p>
    <w:p w:rsidR="006D218B" w:rsidRPr="00B57463" w:rsidRDefault="006D218B" w:rsidP="006D218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За: </w:t>
      </w:r>
      <w:r w:rsidR="000F74E9" w:rsidRPr="00B57463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</w:p>
    <w:p w:rsidR="006D218B" w:rsidRPr="00B57463" w:rsidRDefault="006D218B" w:rsidP="006D218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Против:</w:t>
      </w:r>
      <w:r w:rsidR="000F74E9"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0</w:t>
      </w:r>
    </w:p>
    <w:p w:rsidR="0083010F" w:rsidRPr="00B57463" w:rsidRDefault="0083010F" w:rsidP="006D218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3010F" w:rsidRPr="00B57463" w:rsidRDefault="0083010F" w:rsidP="006D218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>По точка трета:</w:t>
      </w:r>
    </w:p>
    <w:p w:rsidR="00B57463" w:rsidRPr="00B57463" w:rsidRDefault="00B57463" w:rsidP="005C18DD">
      <w:pPr>
        <w:spacing w:line="240" w:lineRule="auto"/>
        <w:ind w:left="360" w:firstLine="0"/>
        <w:jc w:val="left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B57463" w:rsidRPr="00B57463" w:rsidRDefault="00B57463" w:rsidP="00B57463">
      <w:pPr>
        <w:spacing w:after="150"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На основание чл. 72, ал. 1, т. 1 и чл. 64 от Изборния кодекс, Районна избирателна комисия в Двадесет и втори район – Смолян</w:t>
      </w:r>
    </w:p>
    <w:p w:rsidR="00B57463" w:rsidRPr="00B57463" w:rsidRDefault="00B57463" w:rsidP="00B57463">
      <w:pPr>
        <w:spacing w:after="150" w:line="240" w:lineRule="auto"/>
        <w:ind w:firstLine="0"/>
        <w:jc w:val="center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B57463" w:rsidRPr="00B57463" w:rsidRDefault="00B57463" w:rsidP="00B57463">
      <w:pPr>
        <w:spacing w:after="150" w:line="240" w:lineRule="auto"/>
        <w:ind w:firstLine="0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РЕШИ:</w:t>
      </w:r>
    </w:p>
    <w:p w:rsidR="00B57463" w:rsidRPr="00B57463" w:rsidRDefault="00B57463" w:rsidP="00B57463">
      <w:pPr>
        <w:spacing w:after="150" w:line="240" w:lineRule="auto"/>
        <w:ind w:firstLine="0"/>
        <w:jc w:val="center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B57463" w:rsidRPr="00B57463" w:rsidRDefault="00B57463" w:rsidP="00B57463">
      <w:pPr>
        <w:numPr>
          <w:ilvl w:val="0"/>
          <w:numId w:val="5"/>
        </w:numPr>
        <w:tabs>
          <w:tab w:val="num" w:pos="0"/>
        </w:tabs>
        <w:spacing w:before="160" w:after="150" w:line="240" w:lineRule="auto"/>
        <w:ind w:firstLine="0"/>
        <w:jc w:val="left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Печатът на районната избирателна комисия е кръгъл с един пръстен. Във вътрешния кръг се изписва текстът „РИК 22 Смолян“, наименованието и номерът на района. В пръстена се изписва текстът „Избори ЕП 2019“.</w:t>
      </w:r>
    </w:p>
    <w:p w:rsidR="00B57463" w:rsidRPr="00B57463" w:rsidRDefault="00B57463" w:rsidP="00B57463">
      <w:pPr>
        <w:numPr>
          <w:ilvl w:val="0"/>
          <w:numId w:val="5"/>
        </w:numPr>
        <w:tabs>
          <w:tab w:val="num" w:pos="0"/>
        </w:tabs>
        <w:spacing w:before="160" w:after="150" w:line="240" w:lineRule="auto"/>
        <w:ind w:firstLine="0"/>
        <w:jc w:val="left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 Районна избирателна комисия в Двадесет и втори район – Смолян има 1 (един) брои печат.</w:t>
      </w:r>
    </w:p>
    <w:p w:rsidR="00B57463" w:rsidRPr="00B57463" w:rsidRDefault="00B57463" w:rsidP="00B57463">
      <w:pPr>
        <w:numPr>
          <w:ilvl w:val="0"/>
          <w:numId w:val="5"/>
        </w:numPr>
        <w:tabs>
          <w:tab w:val="num" w:pos="0"/>
        </w:tabs>
        <w:spacing w:before="160" w:after="150" w:line="240" w:lineRule="auto"/>
        <w:ind w:firstLine="0"/>
        <w:jc w:val="left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След получаване на печата председател на РИК и секретаря  извършиха маркиране на печата, за което действие се състави Протокол № 98-ЕП, подписан от членовете на комисията, съдържащ най-малко 3 (три) отпечатъка от печата.</w:t>
      </w:r>
    </w:p>
    <w:p w:rsidR="00B57463" w:rsidRPr="00B57463" w:rsidRDefault="00B57463" w:rsidP="00B57463">
      <w:pPr>
        <w:spacing w:after="150"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Решението на РИК подлежи на оспорване пред ЦИК по реда на чл. 73 от ИК.</w:t>
      </w:r>
    </w:p>
    <w:p w:rsidR="00B57463" w:rsidRPr="00B57463" w:rsidRDefault="00B57463" w:rsidP="005C18DD">
      <w:pPr>
        <w:spacing w:line="240" w:lineRule="auto"/>
        <w:ind w:left="360" w:firstLine="0"/>
        <w:jc w:val="left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2477E4" w:rsidRPr="00B57463" w:rsidRDefault="002477E4" w:rsidP="005C18DD">
      <w:pPr>
        <w:spacing w:line="240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Гласували </w:t>
      </w:r>
      <w:r w:rsidR="00B57463" w:rsidRPr="00B57463">
        <w:rPr>
          <w:rFonts w:ascii="Times New Roman" w:hAnsi="Times New Roman" w:cs="Times New Roman"/>
          <w:b/>
          <w:sz w:val="24"/>
          <w:szCs w:val="24"/>
          <w:lang w:val="bg-BG"/>
        </w:rPr>
        <w:t>общо</w:t>
      </w: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0F74E9" w:rsidRPr="00B57463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</w:p>
    <w:p w:rsidR="002477E4" w:rsidRPr="00B57463" w:rsidRDefault="002477E4" w:rsidP="005C18DD">
      <w:pPr>
        <w:spacing w:line="240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За: </w:t>
      </w:r>
      <w:r w:rsidR="000F74E9" w:rsidRPr="00B57463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</w:p>
    <w:p w:rsidR="002477E4" w:rsidRPr="00B57463" w:rsidRDefault="002477E4" w:rsidP="005C18DD">
      <w:pPr>
        <w:spacing w:line="240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>Против:</w:t>
      </w:r>
      <w:r w:rsidR="000F74E9"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0</w:t>
      </w:r>
    </w:p>
    <w:p w:rsidR="0083010F" w:rsidRPr="00B57463" w:rsidRDefault="0083010F" w:rsidP="006D218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218B" w:rsidRPr="00B57463" w:rsidRDefault="006D218B" w:rsidP="006D218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218B" w:rsidRPr="00B57463" w:rsidRDefault="0083010F" w:rsidP="0083010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>По точка четвърта</w:t>
      </w:r>
      <w:r w:rsidR="002477E4" w:rsidRPr="00B57463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2477E4" w:rsidRPr="00B57463" w:rsidRDefault="002477E4" w:rsidP="0083010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57463" w:rsidRPr="00B57463" w:rsidRDefault="00B57463" w:rsidP="00B57463">
      <w:pPr>
        <w:spacing w:after="150"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На основание чл. 72, ал. 1, т. 1 от Изборния кодекс, Районна избирателна комисия в Двадесет и втори район – Смолян</w:t>
      </w:r>
    </w:p>
    <w:p w:rsidR="00B57463" w:rsidRPr="00B57463" w:rsidRDefault="00B57463" w:rsidP="00B57463">
      <w:pPr>
        <w:spacing w:after="150" w:line="240" w:lineRule="auto"/>
        <w:ind w:firstLine="0"/>
        <w:jc w:val="center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B57463" w:rsidRPr="00B57463" w:rsidRDefault="00B57463" w:rsidP="00B57463">
      <w:pPr>
        <w:spacing w:after="150" w:line="240" w:lineRule="auto"/>
        <w:ind w:firstLine="0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РЕШИ:</w:t>
      </w:r>
    </w:p>
    <w:p w:rsidR="00B57463" w:rsidRPr="00B57463" w:rsidRDefault="00B57463" w:rsidP="00B57463">
      <w:pPr>
        <w:numPr>
          <w:ilvl w:val="0"/>
          <w:numId w:val="6"/>
        </w:numPr>
        <w:spacing w:before="160" w:after="150" w:line="240" w:lineRule="auto"/>
        <w:ind w:firstLine="0"/>
        <w:jc w:val="left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Входящата и изходяща кореспонденция на Районна избирателна комисия в Двадесет и втори район – Смолян и всички документи, подавани до и/или изпращани от нея се вписват в Деловоден дневник на Комисията, както и в съответния регистър за даден вид заявление, предложение, жалба и пр. ( в случай, че има нормативно установен такъв) със съответния пореден номер на деловодния дневник и на регистъра. Вписванията в деловодния дневник се извършват от всички членове на комисията както и от специалист-експертите и специалист-технически сътрудници.</w:t>
      </w:r>
    </w:p>
    <w:p w:rsidR="00B57463" w:rsidRPr="00B57463" w:rsidRDefault="00B57463" w:rsidP="00B57463">
      <w:pPr>
        <w:numPr>
          <w:ilvl w:val="0"/>
          <w:numId w:val="6"/>
        </w:numPr>
        <w:spacing w:before="160" w:after="150" w:line="240" w:lineRule="auto"/>
        <w:ind w:firstLine="0"/>
        <w:jc w:val="left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Решенията, протоколите, удостоверенията и текущата кореспонденция на Районна избирателна комисия в Двадесет и втори район – Смолян се подписват от председателя и секретаря, и се подпечатват с печата на комисията.</w:t>
      </w:r>
    </w:p>
    <w:p w:rsidR="00B57463" w:rsidRPr="00B57463" w:rsidRDefault="00B57463" w:rsidP="00B57463">
      <w:pPr>
        <w:numPr>
          <w:ilvl w:val="0"/>
          <w:numId w:val="6"/>
        </w:numPr>
        <w:spacing w:before="160" w:after="150" w:line="240" w:lineRule="auto"/>
        <w:ind w:firstLine="0"/>
        <w:jc w:val="left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lastRenderedPageBreak/>
        <w:t>При отсъствие на председателя и/или секретаря, решенията, протоколите, удостоверенията и текущата кореспонденция се подписват съгласно чл. 70, ал. 9 Изборния кодекс.</w:t>
      </w:r>
    </w:p>
    <w:p w:rsidR="00B57463" w:rsidRPr="00B57463" w:rsidRDefault="00B57463" w:rsidP="00B57463">
      <w:pPr>
        <w:spacing w:after="150"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B57463" w:rsidRPr="00B57463" w:rsidRDefault="00B57463" w:rsidP="00B57463">
      <w:pPr>
        <w:spacing w:after="150"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Решението на РИК подлежи на оспорване пред ЦИК по реда на чл. 73 от ИК.</w:t>
      </w:r>
    </w:p>
    <w:p w:rsidR="00B57463" w:rsidRPr="00B57463" w:rsidRDefault="00B57463" w:rsidP="0083010F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D218B" w:rsidRPr="00B57463" w:rsidRDefault="006D218B" w:rsidP="006D218B">
      <w:pPr>
        <w:spacing w:line="240" w:lineRule="auto"/>
        <w:ind w:left="900" w:firstLine="0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="000F74E9" w:rsidRPr="00B57463">
        <w:rPr>
          <w:rFonts w:ascii="Times New Roman" w:hAnsi="Times New Roman" w:cs="Times New Roman"/>
          <w:b/>
          <w:sz w:val="24"/>
          <w:szCs w:val="24"/>
          <w:lang w:val="bg-BG"/>
        </w:rPr>
        <w:t>ласували</w:t>
      </w:r>
      <w:r w:rsidR="00B57463"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общо</w:t>
      </w: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0F74E9" w:rsidRPr="00B57463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</w:p>
    <w:p w:rsidR="006D218B" w:rsidRPr="00B57463" w:rsidRDefault="006D218B" w:rsidP="006D218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За: </w:t>
      </w:r>
      <w:r w:rsidR="000F74E9" w:rsidRPr="00B57463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</w:p>
    <w:p w:rsidR="006D218B" w:rsidRPr="00B57463" w:rsidRDefault="006D218B" w:rsidP="006D218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Против:</w:t>
      </w:r>
      <w:r w:rsidR="000F74E9"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0</w:t>
      </w:r>
    </w:p>
    <w:p w:rsidR="006D218B" w:rsidRPr="00B57463" w:rsidRDefault="006D218B" w:rsidP="006D218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57463" w:rsidRPr="00B57463" w:rsidRDefault="00B57463" w:rsidP="002477E4">
      <w:pPr>
        <w:spacing w:line="240" w:lineRule="auto"/>
        <w:ind w:firstLine="90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218B" w:rsidRPr="00B57463" w:rsidRDefault="002477E4" w:rsidP="002477E4">
      <w:pPr>
        <w:spacing w:line="240" w:lineRule="auto"/>
        <w:ind w:firstLine="90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>По точка пета:</w:t>
      </w:r>
    </w:p>
    <w:p w:rsidR="00B57463" w:rsidRPr="00B57463" w:rsidRDefault="00B57463" w:rsidP="002477E4">
      <w:pPr>
        <w:spacing w:line="240" w:lineRule="auto"/>
        <w:ind w:firstLine="90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На основание чл. 72, ал.1, т.1 от Изборния кодекс, както и Решение № 5-ЕП/25.03.2019 г. на ЦИК, Районната избирателна комисия Двадесет и втори район – Смолян</w:t>
      </w: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B57463" w:rsidRPr="00B57463" w:rsidRDefault="00B57463" w:rsidP="00B57463">
      <w:pPr>
        <w:spacing w:line="20" w:lineRule="atLeast"/>
        <w:ind w:firstLine="0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РЕШИ:</w:t>
      </w:r>
    </w:p>
    <w:p w:rsidR="00B57463" w:rsidRPr="00B57463" w:rsidRDefault="00B57463" w:rsidP="00B57463">
      <w:pPr>
        <w:spacing w:line="20" w:lineRule="atLeast"/>
        <w:ind w:firstLine="0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</w:pP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1. С цел подпомагане дейността на Районната избирателна комисия Двадесет и втори район – Смолян при изпълнение на правомощията и задълженията и по чл. 72 от Изборния кодекс, определя 2 броя специалист - експерт към РИК, които ще подпомагат дейността на комисията, а именно: осигуряват и подпомагат цялостната работата, техническата и софтуерна поддръжка на видеотехниката, предназначена за излъчване в реално време на заседанията на комисията в интернет; осигурява техническа и софтуерна поддръжка на интернет страницата на комисията, отговаря за архивиране на заседанията на комисията и за своевременното обявяване актовете на комисията по реда на чл. 71, ал. 2 от Изборния кодекс, подпомага изработването и публикуването на решенията и протоколите на РИК, както и своевременния обмен на тези актове и всички други необходими данни по електронен път с информационния масив на Централната избирателна комисия.</w:t>
      </w: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2. Определя персоналния състав на специалистите по т. 1, както следва: </w:t>
      </w: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- Стефания </w:t>
      </w:r>
      <w:proofErr w:type="spellStart"/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Лъчезарова</w:t>
      </w:r>
      <w:proofErr w:type="spellEnd"/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Сивкова</w:t>
      </w:r>
      <w:proofErr w:type="spellEnd"/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- Тодор Василев Тодоров</w:t>
      </w: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3. Срокът на договора следва да бъде за целия периода на работа на Районна избирателна комисия Двадесет и втори район – Смолян.</w:t>
      </w: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4. Възнаграждението по договора е в размер на 780 лева месечно.</w:t>
      </w: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5. Заверено копие от настоящото решение да се изпрати на Областния управител на област Смолян за сключване на граждански договор с определените в т. 1 лица.</w:t>
      </w: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Решението на РИК подлежи на оспорване пред ЦИК по реда на чл. 73 от ИК.</w:t>
      </w:r>
    </w:p>
    <w:p w:rsidR="002477E4" w:rsidRPr="00B57463" w:rsidRDefault="002477E4" w:rsidP="002477E4">
      <w:pPr>
        <w:spacing w:line="20" w:lineRule="atLeast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6D218B" w:rsidRPr="00B57463" w:rsidRDefault="006D218B" w:rsidP="006D218B">
      <w:pPr>
        <w:spacing w:line="240" w:lineRule="auto"/>
        <w:ind w:left="900" w:firstLine="0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="000F74E9" w:rsidRPr="00B57463">
        <w:rPr>
          <w:rFonts w:ascii="Times New Roman" w:hAnsi="Times New Roman" w:cs="Times New Roman"/>
          <w:b/>
          <w:sz w:val="24"/>
          <w:szCs w:val="24"/>
          <w:lang w:val="bg-BG"/>
        </w:rPr>
        <w:t>ласували</w:t>
      </w:r>
      <w:r w:rsidR="00B57463"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общо</w:t>
      </w: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0F74E9"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12</w:t>
      </w: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6D218B" w:rsidRPr="00B57463" w:rsidRDefault="006D218B" w:rsidP="006D218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За: </w:t>
      </w:r>
      <w:r w:rsidR="000F74E9" w:rsidRPr="00B57463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</w:p>
    <w:p w:rsidR="006D218B" w:rsidRPr="00B57463" w:rsidRDefault="006D218B" w:rsidP="006D218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Против:</w:t>
      </w:r>
      <w:r w:rsidR="000F74E9"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0</w:t>
      </w:r>
    </w:p>
    <w:p w:rsidR="006D218B" w:rsidRPr="00B57463" w:rsidRDefault="006D218B" w:rsidP="006D218B">
      <w:pPr>
        <w:spacing w:line="240" w:lineRule="auto"/>
        <w:ind w:firstLine="900"/>
        <w:rPr>
          <w:rFonts w:ascii="Times New Roman" w:hAnsi="Times New Roman" w:cs="Times New Roman"/>
          <w:sz w:val="24"/>
          <w:szCs w:val="24"/>
          <w:lang w:val="bg-BG"/>
        </w:rPr>
      </w:pPr>
    </w:p>
    <w:p w:rsidR="002477E4" w:rsidRPr="00B57463" w:rsidRDefault="002477E4" w:rsidP="006D218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>По точка шеста:</w:t>
      </w:r>
    </w:p>
    <w:p w:rsidR="002477E4" w:rsidRPr="00B57463" w:rsidRDefault="002477E4" w:rsidP="002477E4">
      <w:pPr>
        <w:spacing w:line="20" w:lineRule="atLeast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lastRenderedPageBreak/>
        <w:t>На основание чл. 72, ал.1, т.1, във връзка с чл. 70, ал. 9 изр. 2 от Изборния кодекс, Районната избирателна комисия Двадесет и втори район – Смолян</w:t>
      </w: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</w:pP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B57463" w:rsidRPr="00B57463" w:rsidRDefault="00B57463" w:rsidP="00B57463">
      <w:pPr>
        <w:spacing w:line="20" w:lineRule="atLeast"/>
        <w:ind w:firstLine="0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РЕШИ:</w:t>
      </w:r>
    </w:p>
    <w:p w:rsidR="00B57463" w:rsidRPr="00B57463" w:rsidRDefault="00B57463" w:rsidP="00B57463">
      <w:pPr>
        <w:spacing w:line="20" w:lineRule="atLeast"/>
        <w:ind w:firstLine="0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</w:pP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1. Определя Иван Михайлов Райков – член на РИК-Смолян, които да се подписва на мястото на секретаря в случая на чл. 70, ал. 9 изр. 2 от Изборния кодекс.</w:t>
      </w: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B57463" w:rsidRPr="00B57463" w:rsidRDefault="00B57463" w:rsidP="00B57463">
      <w:pPr>
        <w:spacing w:line="20" w:lineRule="atLeast"/>
        <w:ind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color w:val="333333"/>
          <w:sz w:val="24"/>
          <w:szCs w:val="24"/>
          <w:lang w:val="bg-BG"/>
        </w:rPr>
        <w:t>Решението на РИК подлежи на оспорване пред ЦИК по реда на чл. 73 от ИК.</w:t>
      </w:r>
    </w:p>
    <w:p w:rsidR="00B57463" w:rsidRPr="00B57463" w:rsidRDefault="00B57463" w:rsidP="002477E4">
      <w:pPr>
        <w:spacing w:line="20" w:lineRule="atLeast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2477E4" w:rsidRPr="00B57463" w:rsidRDefault="002477E4" w:rsidP="006D218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C18DD" w:rsidRPr="00B57463" w:rsidRDefault="000F74E9" w:rsidP="005C18D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>Гласували</w:t>
      </w:r>
      <w:r w:rsidR="00B57463"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общо</w:t>
      </w:r>
      <w:r w:rsidR="005C18DD" w:rsidRPr="00B57463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12</w:t>
      </w:r>
      <w:r w:rsidR="005C18DD"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5C18DD" w:rsidRPr="00B57463" w:rsidRDefault="005C18DD" w:rsidP="005C18D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За: </w:t>
      </w:r>
      <w:r w:rsidR="000F74E9" w:rsidRPr="00B57463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</w:p>
    <w:p w:rsidR="006D218B" w:rsidRPr="00B57463" w:rsidRDefault="005C18DD" w:rsidP="005C18D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Против:</w:t>
      </w:r>
      <w:r w:rsidR="000F74E9" w:rsidRPr="00B574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0</w:t>
      </w:r>
    </w:p>
    <w:p w:rsidR="006614AF" w:rsidRPr="00B57463" w:rsidRDefault="006614AF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77B29" w:rsidRPr="00B57463" w:rsidRDefault="006614AF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7B29" w:rsidRPr="00B57463"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единодушно реши следващото </w:t>
      </w:r>
      <w:r w:rsidR="00F2529F" w:rsidRPr="00B57463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B57463">
        <w:rPr>
          <w:rFonts w:ascii="Times New Roman" w:hAnsi="Times New Roman" w:cs="Times New Roman"/>
          <w:sz w:val="24"/>
          <w:szCs w:val="24"/>
          <w:lang w:val="bg-BG"/>
        </w:rPr>
        <w:t xml:space="preserve"> заседание да се проведе на </w:t>
      </w:r>
      <w:r w:rsidR="002477E4" w:rsidRPr="00B57463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B5746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477E4" w:rsidRPr="00B5746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B57463">
        <w:rPr>
          <w:rFonts w:ascii="Times New Roman" w:hAnsi="Times New Roman" w:cs="Times New Roman"/>
          <w:sz w:val="24"/>
          <w:szCs w:val="24"/>
          <w:lang w:val="bg-BG"/>
        </w:rPr>
        <w:t>4.201</w:t>
      </w:r>
      <w:r w:rsidR="002477E4" w:rsidRPr="00B5746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B57463">
        <w:rPr>
          <w:rFonts w:ascii="Times New Roman" w:hAnsi="Times New Roman" w:cs="Times New Roman"/>
          <w:sz w:val="24"/>
          <w:szCs w:val="24"/>
          <w:lang w:val="bg-BG"/>
        </w:rPr>
        <w:t xml:space="preserve"> г. от </w:t>
      </w:r>
      <w:r w:rsidR="002477E4" w:rsidRPr="00B57463">
        <w:rPr>
          <w:rFonts w:ascii="Times New Roman" w:hAnsi="Times New Roman" w:cs="Times New Roman"/>
          <w:sz w:val="24"/>
          <w:szCs w:val="24"/>
          <w:lang w:val="bg-BG"/>
        </w:rPr>
        <w:t>17.</w:t>
      </w:r>
      <w:r w:rsidR="000F74E9" w:rsidRPr="00B57463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B57463">
        <w:rPr>
          <w:rFonts w:ascii="Times New Roman" w:hAnsi="Times New Roman" w:cs="Times New Roman"/>
          <w:sz w:val="24"/>
          <w:szCs w:val="24"/>
          <w:lang w:val="bg-BG"/>
        </w:rPr>
        <w:t xml:space="preserve"> часа, в стая № 201</w:t>
      </w:r>
      <w:r w:rsidR="00777B29" w:rsidRPr="00B57463">
        <w:rPr>
          <w:rFonts w:ascii="Times New Roman" w:hAnsi="Times New Roman" w:cs="Times New Roman"/>
          <w:sz w:val="24"/>
          <w:szCs w:val="24"/>
          <w:lang w:val="bg-BG"/>
        </w:rPr>
        <w:t>, в сградата на Областна управа – Смолян, за което присъствалите членове се считат</w:t>
      </w:r>
      <w:r w:rsidRPr="00B57463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777B29" w:rsidRPr="00B57463">
        <w:rPr>
          <w:rFonts w:ascii="Times New Roman" w:hAnsi="Times New Roman" w:cs="Times New Roman"/>
          <w:sz w:val="24"/>
          <w:szCs w:val="24"/>
          <w:lang w:val="bg-BG"/>
        </w:rPr>
        <w:t xml:space="preserve"> уведомени лично.</w:t>
      </w:r>
      <w:r w:rsidR="0021432A" w:rsidRPr="00B574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614AF" w:rsidRPr="00B57463" w:rsidRDefault="006614AF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77B29" w:rsidRPr="00B57463" w:rsidRDefault="00777B29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sz w:val="24"/>
          <w:szCs w:val="24"/>
          <w:lang w:val="bg-BG"/>
        </w:rPr>
        <w:t>След изчерпване на точките по дневния ред РИК – Смоля</w:t>
      </w:r>
      <w:r w:rsidR="0043445E" w:rsidRPr="00B57463">
        <w:rPr>
          <w:rFonts w:ascii="Times New Roman" w:hAnsi="Times New Roman" w:cs="Times New Roman"/>
          <w:sz w:val="24"/>
          <w:szCs w:val="24"/>
          <w:lang w:val="bg-BG"/>
        </w:rPr>
        <w:t xml:space="preserve">н приключи своето заседание в </w:t>
      </w:r>
      <w:r w:rsidR="002477E4" w:rsidRPr="00B5746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57463" w:rsidRPr="00B57463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43445E" w:rsidRPr="00B57463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57463" w:rsidRPr="00B57463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Pr="00B57463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3E269F" w:rsidRPr="00B57463" w:rsidRDefault="003E269F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574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F74E9" w:rsidRPr="00B57463" w:rsidRDefault="000F74E9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F74E9" w:rsidRPr="00B57463" w:rsidRDefault="000F74E9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623DB" w:rsidRPr="00B57463" w:rsidRDefault="00D623DB" w:rsidP="00CD7820">
      <w:pPr>
        <w:spacing w:line="240" w:lineRule="auto"/>
        <w:ind w:firstLine="900"/>
        <w:rPr>
          <w:sz w:val="24"/>
          <w:szCs w:val="24"/>
          <w:lang w:val="bg-BG"/>
        </w:rPr>
      </w:pPr>
      <w:r w:rsidRPr="00B57463">
        <w:rPr>
          <w:sz w:val="24"/>
          <w:szCs w:val="24"/>
          <w:lang w:val="bg-BG"/>
        </w:rPr>
        <w:tab/>
      </w:r>
      <w:r w:rsidRPr="00B57463">
        <w:rPr>
          <w:sz w:val="24"/>
          <w:szCs w:val="24"/>
          <w:lang w:val="bg-BG"/>
        </w:rPr>
        <w:tab/>
      </w:r>
      <w:r w:rsidRPr="00B57463">
        <w:rPr>
          <w:sz w:val="24"/>
          <w:szCs w:val="24"/>
          <w:lang w:val="bg-BG"/>
        </w:rPr>
        <w:tab/>
      </w:r>
      <w:r w:rsidR="00B94694" w:rsidRPr="00B57463">
        <w:rPr>
          <w:sz w:val="24"/>
          <w:szCs w:val="24"/>
          <w:lang w:val="bg-BG"/>
        </w:rPr>
        <w:tab/>
      </w:r>
      <w:r w:rsidR="00B94694" w:rsidRPr="00B57463">
        <w:rPr>
          <w:sz w:val="24"/>
          <w:szCs w:val="24"/>
          <w:lang w:val="bg-BG"/>
        </w:rPr>
        <w:tab/>
      </w:r>
      <w:r w:rsidR="00B94694" w:rsidRPr="00B57463">
        <w:rPr>
          <w:sz w:val="24"/>
          <w:szCs w:val="24"/>
          <w:lang w:val="bg-BG"/>
        </w:rPr>
        <w:tab/>
      </w:r>
      <w:r w:rsidRPr="00B57463">
        <w:rPr>
          <w:b/>
          <w:sz w:val="24"/>
          <w:szCs w:val="24"/>
          <w:lang w:val="bg-BG"/>
        </w:rPr>
        <w:t>ПРЕДСЕДАТЕЛ</w:t>
      </w:r>
      <w:r w:rsidRPr="00B57463">
        <w:rPr>
          <w:sz w:val="24"/>
          <w:szCs w:val="24"/>
          <w:lang w:val="bg-BG"/>
        </w:rPr>
        <w:t>:</w:t>
      </w:r>
      <w:r w:rsidR="00B57463" w:rsidRPr="00B57463">
        <w:rPr>
          <w:sz w:val="24"/>
          <w:szCs w:val="24"/>
          <w:lang w:val="bg-BG"/>
        </w:rPr>
        <w:t xml:space="preserve">                          /П/</w:t>
      </w:r>
    </w:p>
    <w:p w:rsidR="000F74E9" w:rsidRPr="00B57463" w:rsidRDefault="00D623DB" w:rsidP="00B94694">
      <w:pPr>
        <w:spacing w:line="240" w:lineRule="auto"/>
        <w:ind w:firstLine="900"/>
        <w:jc w:val="right"/>
        <w:rPr>
          <w:sz w:val="24"/>
          <w:szCs w:val="24"/>
          <w:lang w:val="bg-BG"/>
        </w:rPr>
      </w:pPr>
      <w:r w:rsidRPr="00B57463">
        <w:rPr>
          <w:sz w:val="24"/>
          <w:szCs w:val="24"/>
          <w:lang w:val="bg-BG"/>
        </w:rPr>
        <w:tab/>
      </w:r>
      <w:r w:rsidRPr="00B57463">
        <w:rPr>
          <w:sz w:val="24"/>
          <w:szCs w:val="24"/>
          <w:lang w:val="bg-BG"/>
        </w:rPr>
        <w:tab/>
      </w:r>
      <w:r w:rsidRPr="00B57463">
        <w:rPr>
          <w:sz w:val="24"/>
          <w:szCs w:val="24"/>
          <w:lang w:val="bg-BG"/>
        </w:rPr>
        <w:tab/>
      </w:r>
      <w:r w:rsidRPr="00B57463">
        <w:rPr>
          <w:sz w:val="24"/>
          <w:szCs w:val="24"/>
          <w:lang w:val="bg-BG"/>
        </w:rPr>
        <w:tab/>
      </w:r>
      <w:r w:rsidRPr="00B57463">
        <w:rPr>
          <w:sz w:val="24"/>
          <w:szCs w:val="24"/>
          <w:lang w:val="bg-BG"/>
        </w:rPr>
        <w:tab/>
      </w:r>
      <w:r w:rsidRPr="00B57463">
        <w:rPr>
          <w:sz w:val="24"/>
          <w:szCs w:val="24"/>
          <w:lang w:val="bg-BG"/>
        </w:rPr>
        <w:tab/>
      </w:r>
      <w:r w:rsidR="000F74E9" w:rsidRPr="00B57463">
        <w:rPr>
          <w:sz w:val="24"/>
          <w:szCs w:val="24"/>
          <w:lang w:val="bg-BG"/>
        </w:rPr>
        <w:tab/>
      </w:r>
      <w:r w:rsidR="000F74E9" w:rsidRPr="00B57463">
        <w:rPr>
          <w:sz w:val="24"/>
          <w:szCs w:val="24"/>
          <w:lang w:val="bg-BG"/>
        </w:rPr>
        <w:tab/>
      </w:r>
      <w:r w:rsidR="000F74E9" w:rsidRPr="00B57463">
        <w:rPr>
          <w:sz w:val="24"/>
          <w:szCs w:val="24"/>
          <w:lang w:val="bg-BG"/>
        </w:rPr>
        <w:tab/>
        <w:t>/ Симеон Велинов /</w:t>
      </w:r>
      <w:r w:rsidR="00B94694" w:rsidRPr="00B57463">
        <w:rPr>
          <w:sz w:val="24"/>
          <w:szCs w:val="24"/>
          <w:lang w:val="bg-BG"/>
        </w:rPr>
        <w:tab/>
      </w:r>
    </w:p>
    <w:p w:rsidR="000F74E9" w:rsidRPr="00B57463" w:rsidRDefault="000F74E9" w:rsidP="00B94694">
      <w:pPr>
        <w:spacing w:line="240" w:lineRule="auto"/>
        <w:ind w:firstLine="900"/>
        <w:jc w:val="right"/>
        <w:rPr>
          <w:sz w:val="24"/>
          <w:szCs w:val="24"/>
          <w:lang w:val="bg-BG"/>
        </w:rPr>
      </w:pPr>
    </w:p>
    <w:p w:rsidR="000F74E9" w:rsidRPr="00B57463" w:rsidRDefault="000F74E9" w:rsidP="00B94694">
      <w:pPr>
        <w:spacing w:line="240" w:lineRule="auto"/>
        <w:ind w:firstLine="900"/>
        <w:jc w:val="right"/>
        <w:rPr>
          <w:sz w:val="24"/>
          <w:szCs w:val="24"/>
          <w:lang w:val="bg-BG"/>
        </w:rPr>
      </w:pPr>
    </w:p>
    <w:p w:rsidR="00D623DB" w:rsidRPr="00B57463" w:rsidRDefault="00B57463" w:rsidP="00B94694">
      <w:pPr>
        <w:spacing w:line="240" w:lineRule="auto"/>
        <w:ind w:firstLine="900"/>
        <w:jc w:val="right"/>
        <w:rPr>
          <w:sz w:val="24"/>
          <w:szCs w:val="24"/>
          <w:lang w:val="bg-BG"/>
        </w:rPr>
      </w:pPr>
      <w:r w:rsidRPr="00B57463">
        <w:rPr>
          <w:sz w:val="24"/>
          <w:szCs w:val="24"/>
          <w:lang w:val="bg-BG"/>
        </w:rPr>
        <w:t>/П/</w:t>
      </w:r>
      <w:r w:rsidR="00B94694" w:rsidRPr="00B57463">
        <w:rPr>
          <w:sz w:val="24"/>
          <w:szCs w:val="24"/>
          <w:lang w:val="bg-BG"/>
        </w:rPr>
        <w:tab/>
      </w:r>
      <w:r w:rsidR="00D623DB" w:rsidRPr="00B57463">
        <w:rPr>
          <w:sz w:val="24"/>
          <w:szCs w:val="24"/>
          <w:lang w:val="bg-BG"/>
        </w:rPr>
        <w:tab/>
      </w:r>
    </w:p>
    <w:p w:rsidR="00D623DB" w:rsidRPr="00142188" w:rsidRDefault="00B94694" w:rsidP="00B94694">
      <w:pPr>
        <w:spacing w:line="240" w:lineRule="auto"/>
        <w:ind w:left="4248" w:firstLine="708"/>
        <w:jc w:val="right"/>
        <w:rPr>
          <w:sz w:val="24"/>
          <w:szCs w:val="24"/>
          <w:lang w:val="bg-BG"/>
        </w:rPr>
      </w:pPr>
      <w:r w:rsidRPr="00B57463">
        <w:rPr>
          <w:b/>
          <w:sz w:val="24"/>
          <w:szCs w:val="24"/>
          <w:lang w:val="bg-BG"/>
        </w:rPr>
        <w:t xml:space="preserve">  </w:t>
      </w:r>
      <w:r w:rsidR="00D623DB" w:rsidRPr="00B57463">
        <w:rPr>
          <w:b/>
          <w:sz w:val="24"/>
          <w:szCs w:val="24"/>
          <w:lang w:val="bg-BG"/>
        </w:rPr>
        <w:t>СЕКРЕТАР:</w:t>
      </w:r>
      <w:r w:rsidR="000F74E9" w:rsidRPr="00B57463">
        <w:rPr>
          <w:b/>
          <w:sz w:val="24"/>
          <w:szCs w:val="24"/>
          <w:lang w:val="bg-BG"/>
        </w:rPr>
        <w:tab/>
        <w:t xml:space="preserve">/ </w:t>
      </w:r>
      <w:r w:rsidR="000F74E9" w:rsidRPr="00B57463">
        <w:rPr>
          <w:sz w:val="24"/>
          <w:szCs w:val="24"/>
          <w:lang w:val="bg-BG"/>
        </w:rPr>
        <w:t xml:space="preserve">Милена </w:t>
      </w:r>
      <w:proofErr w:type="spellStart"/>
      <w:r w:rsidR="000F74E9" w:rsidRPr="00B57463">
        <w:rPr>
          <w:sz w:val="24"/>
          <w:szCs w:val="24"/>
          <w:lang w:val="bg-BG"/>
        </w:rPr>
        <w:t>Бундева</w:t>
      </w:r>
      <w:proofErr w:type="spellEnd"/>
      <w:r w:rsidR="000F74E9" w:rsidRPr="00B57463">
        <w:rPr>
          <w:sz w:val="24"/>
          <w:szCs w:val="24"/>
          <w:lang w:val="bg-BG"/>
        </w:rPr>
        <w:t xml:space="preserve"> </w:t>
      </w:r>
      <w:r w:rsidR="000F74E9" w:rsidRPr="00B57463">
        <w:rPr>
          <w:b/>
          <w:sz w:val="24"/>
          <w:szCs w:val="24"/>
          <w:lang w:val="bg-BG"/>
        </w:rPr>
        <w:t>/</w:t>
      </w:r>
      <w:r w:rsidR="00D623DB" w:rsidRPr="00142188">
        <w:rPr>
          <w:sz w:val="24"/>
          <w:szCs w:val="24"/>
          <w:lang w:val="bg-BG"/>
        </w:rPr>
        <w:tab/>
      </w:r>
      <w:r w:rsidR="00D623DB" w:rsidRPr="00142188">
        <w:rPr>
          <w:sz w:val="24"/>
          <w:szCs w:val="24"/>
          <w:lang w:val="bg-BG"/>
        </w:rPr>
        <w:tab/>
      </w:r>
      <w:r w:rsidR="00D623DB" w:rsidRPr="00142188">
        <w:rPr>
          <w:sz w:val="24"/>
          <w:szCs w:val="24"/>
          <w:lang w:val="bg-BG"/>
        </w:rPr>
        <w:tab/>
      </w:r>
      <w:r w:rsidR="00D623DB" w:rsidRPr="00142188">
        <w:rPr>
          <w:sz w:val="24"/>
          <w:szCs w:val="24"/>
          <w:lang w:val="bg-BG"/>
        </w:rPr>
        <w:tab/>
      </w:r>
      <w:r w:rsidR="00D623DB" w:rsidRPr="00142188">
        <w:rPr>
          <w:sz w:val="24"/>
          <w:szCs w:val="24"/>
          <w:lang w:val="bg-BG"/>
        </w:rPr>
        <w:tab/>
      </w:r>
      <w:r w:rsidR="00D623DB" w:rsidRPr="00142188">
        <w:rPr>
          <w:sz w:val="24"/>
          <w:szCs w:val="24"/>
          <w:lang w:val="bg-BG"/>
        </w:rPr>
        <w:tab/>
        <w:t xml:space="preserve">    </w:t>
      </w:r>
      <w:r w:rsidRPr="00142188">
        <w:rPr>
          <w:sz w:val="24"/>
          <w:szCs w:val="24"/>
          <w:lang w:val="bg-BG"/>
        </w:rPr>
        <w:tab/>
      </w:r>
      <w:r w:rsidRPr="00142188">
        <w:rPr>
          <w:sz w:val="24"/>
          <w:szCs w:val="24"/>
          <w:lang w:val="bg-BG"/>
        </w:rPr>
        <w:tab/>
      </w:r>
      <w:r w:rsidRPr="00142188">
        <w:rPr>
          <w:sz w:val="24"/>
          <w:szCs w:val="24"/>
          <w:lang w:val="bg-BG"/>
        </w:rPr>
        <w:tab/>
      </w:r>
    </w:p>
    <w:sectPr w:rsidR="00D623DB" w:rsidRPr="00142188" w:rsidSect="00B94694">
      <w:footerReference w:type="default" r:id="rId8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C4" w:rsidRDefault="00CA65C4" w:rsidP="00F15855">
      <w:pPr>
        <w:spacing w:line="240" w:lineRule="auto"/>
      </w:pPr>
      <w:r>
        <w:separator/>
      </w:r>
    </w:p>
  </w:endnote>
  <w:endnote w:type="continuationSeparator" w:id="0">
    <w:p w:rsidR="00CA65C4" w:rsidRDefault="00CA65C4" w:rsidP="00F15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09407"/>
      <w:docPartObj>
        <w:docPartGallery w:val="Page Numbers (Bottom of Page)"/>
        <w:docPartUnique/>
      </w:docPartObj>
    </w:sdtPr>
    <w:sdtEndPr/>
    <w:sdtContent>
      <w:p w:rsidR="00F15855" w:rsidRDefault="005A3FB4">
        <w:pPr>
          <w:pStyle w:val="a8"/>
          <w:jc w:val="right"/>
        </w:pPr>
        <w:r w:rsidRPr="00F15855">
          <w:rPr>
            <w:sz w:val="20"/>
          </w:rPr>
          <w:fldChar w:fldCharType="begin"/>
        </w:r>
        <w:r w:rsidR="00F15855" w:rsidRPr="00F15855">
          <w:rPr>
            <w:sz w:val="20"/>
          </w:rPr>
          <w:instrText xml:space="preserve"> PAGE   \* MERGEFORMAT </w:instrText>
        </w:r>
        <w:r w:rsidRPr="00F15855">
          <w:rPr>
            <w:sz w:val="20"/>
          </w:rPr>
          <w:fldChar w:fldCharType="separate"/>
        </w:r>
        <w:r w:rsidR="00186AD3">
          <w:rPr>
            <w:noProof/>
            <w:sz w:val="20"/>
          </w:rPr>
          <w:t>2</w:t>
        </w:r>
        <w:r w:rsidRPr="00F1585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C4" w:rsidRDefault="00CA65C4" w:rsidP="00F15855">
      <w:pPr>
        <w:spacing w:line="240" w:lineRule="auto"/>
      </w:pPr>
      <w:r>
        <w:separator/>
      </w:r>
    </w:p>
  </w:footnote>
  <w:footnote w:type="continuationSeparator" w:id="0">
    <w:p w:rsidR="00CA65C4" w:rsidRDefault="00CA65C4" w:rsidP="00F158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E3B"/>
    <w:multiLevelType w:val="hybridMultilevel"/>
    <w:tmpl w:val="97CC17CE"/>
    <w:lvl w:ilvl="0" w:tplc="330CBEA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BF2"/>
    <w:multiLevelType w:val="multilevel"/>
    <w:tmpl w:val="167ABC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1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59" w:hanging="11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08" w:hanging="11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57" w:hanging="11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6" w:hanging="111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8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3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3" w:hanging="1800"/>
      </w:pPr>
      <w:rPr>
        <w:rFonts w:hint="default"/>
        <w:color w:val="auto"/>
      </w:rPr>
    </w:lvl>
  </w:abstractNum>
  <w:abstractNum w:abstractNumId="2" w15:restartNumberingAfterBreak="0">
    <w:nsid w:val="54440505"/>
    <w:multiLevelType w:val="multilevel"/>
    <w:tmpl w:val="8B5C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D636D"/>
    <w:multiLevelType w:val="multilevel"/>
    <w:tmpl w:val="1F58D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C0F97"/>
    <w:multiLevelType w:val="hybridMultilevel"/>
    <w:tmpl w:val="1CAC6ED2"/>
    <w:lvl w:ilvl="0" w:tplc="18CA673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8A97ACC"/>
    <w:multiLevelType w:val="hybridMultilevel"/>
    <w:tmpl w:val="D6B0D32A"/>
    <w:lvl w:ilvl="0" w:tplc="2C541340">
      <w:start w:val="1"/>
      <w:numFmt w:val="decimal"/>
      <w:lvlText w:val="%1."/>
      <w:lvlJc w:val="left"/>
      <w:pPr>
        <w:ind w:left="1211" w:hanging="360"/>
      </w:pPr>
      <w:rPr>
        <w:rFonts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50876C1"/>
    <w:multiLevelType w:val="multilevel"/>
    <w:tmpl w:val="27F4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AD"/>
    <w:rsid w:val="000261F5"/>
    <w:rsid w:val="00031E5C"/>
    <w:rsid w:val="0007414B"/>
    <w:rsid w:val="0008068D"/>
    <w:rsid w:val="000D2C6D"/>
    <w:rsid w:val="000E7227"/>
    <w:rsid w:val="000F74E9"/>
    <w:rsid w:val="00115AC2"/>
    <w:rsid w:val="00142188"/>
    <w:rsid w:val="00145B81"/>
    <w:rsid w:val="00161024"/>
    <w:rsid w:val="00186AD3"/>
    <w:rsid w:val="00210618"/>
    <w:rsid w:val="0021432A"/>
    <w:rsid w:val="002477E4"/>
    <w:rsid w:val="002564B8"/>
    <w:rsid w:val="00273A02"/>
    <w:rsid w:val="002760E5"/>
    <w:rsid w:val="00284041"/>
    <w:rsid w:val="002D1CDB"/>
    <w:rsid w:val="00311782"/>
    <w:rsid w:val="00315879"/>
    <w:rsid w:val="00324133"/>
    <w:rsid w:val="00362EE4"/>
    <w:rsid w:val="003E269F"/>
    <w:rsid w:val="0043445E"/>
    <w:rsid w:val="00443FDF"/>
    <w:rsid w:val="004B5699"/>
    <w:rsid w:val="005A3FB4"/>
    <w:rsid w:val="005C1259"/>
    <w:rsid w:val="005C18DD"/>
    <w:rsid w:val="006614AF"/>
    <w:rsid w:val="00685B7F"/>
    <w:rsid w:val="006D218B"/>
    <w:rsid w:val="006D3858"/>
    <w:rsid w:val="006F1970"/>
    <w:rsid w:val="00740810"/>
    <w:rsid w:val="00777B29"/>
    <w:rsid w:val="007C4C81"/>
    <w:rsid w:val="0083010F"/>
    <w:rsid w:val="008D1A84"/>
    <w:rsid w:val="00902697"/>
    <w:rsid w:val="009327FD"/>
    <w:rsid w:val="009567C5"/>
    <w:rsid w:val="00992547"/>
    <w:rsid w:val="009C5A43"/>
    <w:rsid w:val="009F3E99"/>
    <w:rsid w:val="009F7354"/>
    <w:rsid w:val="00B57463"/>
    <w:rsid w:val="00B94694"/>
    <w:rsid w:val="00BF7939"/>
    <w:rsid w:val="00C94B4B"/>
    <w:rsid w:val="00CA65C4"/>
    <w:rsid w:val="00CD7820"/>
    <w:rsid w:val="00CF5C34"/>
    <w:rsid w:val="00D216AD"/>
    <w:rsid w:val="00D623DB"/>
    <w:rsid w:val="00DB5C66"/>
    <w:rsid w:val="00E04A49"/>
    <w:rsid w:val="00E05902"/>
    <w:rsid w:val="00E52193"/>
    <w:rsid w:val="00E96004"/>
    <w:rsid w:val="00F15855"/>
    <w:rsid w:val="00F2529F"/>
    <w:rsid w:val="00F51E82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90D09"/>
  <w15:docId w15:val="{E503CBFB-02D4-4592-8177-6414D9EB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9F"/>
    <w:pPr>
      <w:spacing w:line="360" w:lineRule="atLeast"/>
      <w:ind w:firstLine="851"/>
      <w:jc w:val="both"/>
    </w:pPr>
    <w:rPr>
      <w:rFonts w:ascii="Times New Roman CYR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9E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bg-BG"/>
    </w:rPr>
  </w:style>
  <w:style w:type="table" w:styleId="a4">
    <w:name w:val="Table Grid"/>
    <w:basedOn w:val="a1"/>
    <w:rsid w:val="009F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1E5C"/>
    <w:pPr>
      <w:ind w:left="720"/>
      <w:contextualSpacing/>
    </w:pPr>
  </w:style>
  <w:style w:type="paragraph" w:styleId="a6">
    <w:name w:val="header"/>
    <w:basedOn w:val="a"/>
    <w:link w:val="a7"/>
    <w:rsid w:val="00F15855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rsid w:val="00F15855"/>
    <w:rPr>
      <w:rFonts w:ascii="Times New Roman CYR" w:hAnsi="Times New Roman CYR" w:cs="Times New Roman CYR"/>
      <w:sz w:val="26"/>
      <w:lang w:val="en-US"/>
    </w:rPr>
  </w:style>
  <w:style w:type="paragraph" w:styleId="a8">
    <w:name w:val="footer"/>
    <w:basedOn w:val="a"/>
    <w:link w:val="a9"/>
    <w:uiPriority w:val="99"/>
    <w:rsid w:val="00F15855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15855"/>
    <w:rPr>
      <w:rFonts w:ascii="Times New Roman CYR" w:hAnsi="Times New Roman CYR" w:cs="Times New Roman CYR"/>
      <w:sz w:val="26"/>
      <w:lang w:val="en-US"/>
    </w:rPr>
  </w:style>
  <w:style w:type="paragraph" w:styleId="aa">
    <w:name w:val="Balloon Text"/>
    <w:basedOn w:val="a"/>
    <w:link w:val="ab"/>
    <w:semiHidden/>
    <w:unhideWhenUsed/>
    <w:rsid w:val="005C18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semiHidden/>
    <w:rsid w:val="005C18D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9C2E-B927-4693-B9FD-FFE69C39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1370</Words>
  <Characters>7290</Characters>
  <Application>Microsoft Office Word</Application>
  <DocSecurity>0</DocSecurity>
  <Lines>60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10</cp:revision>
  <cp:lastPrinted>2019-04-09T14:29:00Z</cp:lastPrinted>
  <dcterms:created xsi:type="dcterms:W3CDTF">2019-04-09T14:52:00Z</dcterms:created>
  <dcterms:modified xsi:type="dcterms:W3CDTF">2019-04-09T15:32:00Z</dcterms:modified>
</cp:coreProperties>
</file>