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5E967" w14:textId="33847ADD" w:rsidR="00804BD9" w:rsidRPr="00710B8C" w:rsidRDefault="00804BD9">
      <w:pPr>
        <w:rPr>
          <w:lang w:val="bg-BG"/>
        </w:rPr>
      </w:pPr>
    </w:p>
    <w:p w14:paraId="2133E913" w14:textId="77777777" w:rsidR="001457A4" w:rsidRPr="00EC65A7" w:rsidRDefault="001457A4" w:rsidP="001457A4">
      <w:pPr>
        <w:spacing w:after="0" w:line="240" w:lineRule="auto"/>
        <w:ind w:right="849" w:firstLine="851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C65A7">
        <w:rPr>
          <w:rFonts w:ascii="Times New Roman" w:hAnsi="Times New Roman" w:cs="Times New Roman"/>
          <w:b/>
          <w:sz w:val="32"/>
          <w:szCs w:val="32"/>
          <w:lang w:val="bg-BG"/>
        </w:rPr>
        <w:t xml:space="preserve">Дневен ред за заседание на РИК – Смолян </w:t>
      </w:r>
    </w:p>
    <w:p w14:paraId="1AA97590" w14:textId="2DD8C795" w:rsidR="008B2962" w:rsidRDefault="001457A4" w:rsidP="008B2962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C65A7">
        <w:rPr>
          <w:rFonts w:ascii="Times New Roman" w:hAnsi="Times New Roman" w:cs="Times New Roman"/>
          <w:b/>
          <w:sz w:val="32"/>
          <w:szCs w:val="32"/>
          <w:lang w:val="bg-BG"/>
        </w:rPr>
        <w:t xml:space="preserve">за </w:t>
      </w:r>
      <w:r w:rsidR="008B2962">
        <w:rPr>
          <w:rFonts w:ascii="Times New Roman" w:hAnsi="Times New Roman" w:cs="Times New Roman"/>
          <w:b/>
          <w:sz w:val="32"/>
          <w:szCs w:val="32"/>
          <w:lang w:val="bg-BG"/>
        </w:rPr>
        <w:t>19</w:t>
      </w:r>
      <w:r w:rsidRPr="00EC65A7">
        <w:rPr>
          <w:rFonts w:ascii="Times New Roman" w:hAnsi="Times New Roman" w:cs="Times New Roman"/>
          <w:b/>
          <w:sz w:val="32"/>
          <w:szCs w:val="32"/>
          <w:lang w:val="bg-BG"/>
        </w:rPr>
        <w:t xml:space="preserve">.09.2022 г. от </w:t>
      </w:r>
      <w:r w:rsidR="008B2962">
        <w:rPr>
          <w:rFonts w:ascii="Times New Roman" w:hAnsi="Times New Roman" w:cs="Times New Roman"/>
          <w:b/>
          <w:sz w:val="32"/>
          <w:szCs w:val="32"/>
          <w:lang w:val="bg-BG"/>
        </w:rPr>
        <w:t>18</w:t>
      </w:r>
      <w:r w:rsidRPr="00EC65A7">
        <w:rPr>
          <w:rFonts w:ascii="Times New Roman" w:hAnsi="Times New Roman" w:cs="Times New Roman"/>
          <w:b/>
          <w:sz w:val="32"/>
          <w:szCs w:val="32"/>
          <w:lang w:val="bg-BG"/>
        </w:rPr>
        <w:t>:00 ч.</w:t>
      </w:r>
    </w:p>
    <w:p w14:paraId="706D7D29" w14:textId="77777777" w:rsidR="008B2962" w:rsidRPr="008B2962" w:rsidRDefault="008B2962" w:rsidP="008B2962">
      <w:pPr>
        <w:rPr>
          <w:rFonts w:ascii="Times New Roman" w:hAnsi="Times New Roman" w:cs="Times New Roman"/>
          <w:b/>
          <w:sz w:val="32"/>
          <w:szCs w:val="32"/>
          <w:lang w:val="bg-BG"/>
        </w:rPr>
      </w:pPr>
    </w:p>
    <w:p w14:paraId="67BA2345" w14:textId="26DDF39C" w:rsidR="008B2962" w:rsidRDefault="008B2962" w:rsidP="008B29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1F39">
        <w:rPr>
          <w:rFonts w:ascii="Times New Roman" w:eastAsia="Times New Roman" w:hAnsi="Times New Roman" w:cs="Times New Roman"/>
          <w:sz w:val="24"/>
          <w:szCs w:val="24"/>
        </w:rPr>
        <w:t>Назначаване</w:t>
      </w:r>
      <w:proofErr w:type="spellEnd"/>
      <w:r w:rsidRPr="00A01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F39">
        <w:rPr>
          <w:rFonts w:ascii="Times New Roman" w:eastAsia="Times New Roman" w:hAnsi="Times New Roman" w:cs="Times New Roman"/>
          <w:sz w:val="24"/>
          <w:szCs w:val="24"/>
        </w:rPr>
        <w:t>членове</w:t>
      </w:r>
      <w:proofErr w:type="spellEnd"/>
      <w:r w:rsidRPr="00A01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F3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01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F39">
        <w:rPr>
          <w:rFonts w:ascii="Times New Roman" w:eastAsia="Times New Roman" w:hAnsi="Times New Roman" w:cs="Times New Roman"/>
          <w:sz w:val="24"/>
          <w:szCs w:val="24"/>
        </w:rPr>
        <w:t>подвижна</w:t>
      </w:r>
      <w:proofErr w:type="spellEnd"/>
      <w:r w:rsidRPr="00A01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F39">
        <w:rPr>
          <w:rFonts w:ascii="Times New Roman" w:eastAsia="Times New Roman" w:hAnsi="Times New Roman" w:cs="Times New Roman"/>
          <w:sz w:val="24"/>
          <w:szCs w:val="24"/>
        </w:rPr>
        <w:t>секционна</w:t>
      </w:r>
      <w:proofErr w:type="spellEnd"/>
      <w:r w:rsidRPr="00A01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F39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Pr="00A01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F39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Pr="00A01F39">
        <w:rPr>
          <w:rFonts w:ascii="Times New Roman" w:eastAsia="Times New Roman" w:hAnsi="Times New Roman" w:cs="Times New Roman"/>
          <w:sz w:val="24"/>
          <w:szCs w:val="24"/>
        </w:rPr>
        <w:t xml:space="preserve"> /ПСИК/ </w:t>
      </w:r>
      <w:proofErr w:type="spellStart"/>
      <w:r w:rsidRPr="00A01F3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01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F39">
        <w:rPr>
          <w:rFonts w:ascii="Times New Roman" w:eastAsia="Times New Roman" w:hAnsi="Times New Roman" w:cs="Times New Roman"/>
          <w:sz w:val="24"/>
          <w:szCs w:val="24"/>
        </w:rPr>
        <w:t>територията</w:t>
      </w:r>
      <w:proofErr w:type="spellEnd"/>
      <w:r w:rsidRPr="00A01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F3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01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F39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A01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F39">
        <w:rPr>
          <w:rFonts w:ascii="Times New Roman" w:eastAsia="Times New Roman" w:hAnsi="Times New Roman" w:cs="Times New Roman"/>
          <w:sz w:val="24"/>
          <w:szCs w:val="24"/>
        </w:rPr>
        <w:t>Рудозем</w:t>
      </w:r>
      <w:proofErr w:type="spellEnd"/>
      <w:r w:rsidRPr="00A01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F3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01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F39">
        <w:rPr>
          <w:rFonts w:ascii="Times New Roman" w:hAnsi="Times New Roman" w:cs="Times New Roman"/>
          <w:sz w:val="24"/>
          <w:szCs w:val="24"/>
        </w:rPr>
        <w:t>произвеждането</w:t>
      </w:r>
      <w:proofErr w:type="spellEnd"/>
      <w:r w:rsidRPr="00A01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F3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01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F39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A01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F3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01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F39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A01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F39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A01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F3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01F39">
        <w:rPr>
          <w:rFonts w:ascii="Times New Roman" w:hAnsi="Times New Roman" w:cs="Times New Roman"/>
          <w:sz w:val="24"/>
          <w:szCs w:val="24"/>
        </w:rPr>
        <w:t xml:space="preserve"> 02 </w:t>
      </w:r>
      <w:proofErr w:type="spellStart"/>
      <w:r w:rsidRPr="00A01F39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A01F39">
        <w:rPr>
          <w:rFonts w:ascii="Times New Roman" w:hAnsi="Times New Roman" w:cs="Times New Roman"/>
          <w:sz w:val="24"/>
          <w:szCs w:val="24"/>
        </w:rPr>
        <w:t xml:space="preserve"> 2022 г.</w:t>
      </w:r>
    </w:p>
    <w:p w14:paraId="2BD771B4" w14:textId="77777777" w:rsidR="00F1201B" w:rsidRDefault="00F1201B" w:rsidP="00F1201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44EB33C" w14:textId="1864A27C" w:rsidR="008B2962" w:rsidRPr="008B2962" w:rsidRDefault="008B2962" w:rsidP="008B29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2962">
        <w:rPr>
          <w:rFonts w:ascii="Times New Roman" w:eastAsia="Times New Roman" w:hAnsi="Times New Roman" w:cs="Times New Roman"/>
          <w:sz w:val="24"/>
          <w:szCs w:val="24"/>
        </w:rPr>
        <w:t>Назначаване</w:t>
      </w:r>
      <w:proofErr w:type="spellEnd"/>
      <w:r w:rsidRPr="008B2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2962">
        <w:rPr>
          <w:rFonts w:ascii="Times New Roman" w:eastAsia="Times New Roman" w:hAnsi="Times New Roman" w:cs="Times New Roman"/>
          <w:sz w:val="24"/>
          <w:szCs w:val="24"/>
        </w:rPr>
        <w:t>членове</w:t>
      </w:r>
      <w:proofErr w:type="spellEnd"/>
      <w:r w:rsidRPr="008B2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29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B2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2962">
        <w:rPr>
          <w:rFonts w:ascii="Times New Roman" w:eastAsia="Times New Roman" w:hAnsi="Times New Roman" w:cs="Times New Roman"/>
          <w:sz w:val="24"/>
          <w:szCs w:val="24"/>
        </w:rPr>
        <w:t>подвижна</w:t>
      </w:r>
      <w:proofErr w:type="spellEnd"/>
      <w:r w:rsidRPr="008B2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2962">
        <w:rPr>
          <w:rFonts w:ascii="Times New Roman" w:eastAsia="Times New Roman" w:hAnsi="Times New Roman" w:cs="Times New Roman"/>
          <w:sz w:val="24"/>
          <w:szCs w:val="24"/>
        </w:rPr>
        <w:t>секционна</w:t>
      </w:r>
      <w:proofErr w:type="spellEnd"/>
      <w:r w:rsidRPr="008B2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2962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Pr="008B2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2962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Pr="008B2962">
        <w:rPr>
          <w:rFonts w:ascii="Times New Roman" w:eastAsia="Times New Roman" w:hAnsi="Times New Roman" w:cs="Times New Roman"/>
          <w:sz w:val="24"/>
          <w:szCs w:val="24"/>
        </w:rPr>
        <w:t xml:space="preserve"> /ПСИК/ </w:t>
      </w:r>
      <w:proofErr w:type="spellStart"/>
      <w:r w:rsidRPr="008B29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B2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2962">
        <w:rPr>
          <w:rFonts w:ascii="Times New Roman" w:eastAsia="Times New Roman" w:hAnsi="Times New Roman" w:cs="Times New Roman"/>
          <w:sz w:val="24"/>
          <w:szCs w:val="24"/>
        </w:rPr>
        <w:t>територията</w:t>
      </w:r>
      <w:proofErr w:type="spellEnd"/>
      <w:r w:rsidRPr="008B2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29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B2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2962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8B2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2962">
        <w:rPr>
          <w:rFonts w:ascii="Times New Roman" w:eastAsia="Times New Roman" w:hAnsi="Times New Roman" w:cs="Times New Roman"/>
          <w:sz w:val="24"/>
          <w:szCs w:val="24"/>
        </w:rPr>
        <w:t>Доспат</w:t>
      </w:r>
      <w:proofErr w:type="spellEnd"/>
      <w:r w:rsidRPr="008B2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296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B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962">
        <w:rPr>
          <w:rFonts w:ascii="Times New Roman" w:hAnsi="Times New Roman" w:cs="Times New Roman"/>
          <w:sz w:val="24"/>
          <w:szCs w:val="24"/>
        </w:rPr>
        <w:t>произвеждането</w:t>
      </w:r>
      <w:proofErr w:type="spellEnd"/>
      <w:r w:rsidRPr="008B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96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B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962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8B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96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B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962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8B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962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8B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96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B2962">
        <w:rPr>
          <w:rFonts w:ascii="Times New Roman" w:hAnsi="Times New Roman" w:cs="Times New Roman"/>
          <w:sz w:val="24"/>
          <w:szCs w:val="24"/>
        </w:rPr>
        <w:t xml:space="preserve"> 02 </w:t>
      </w:r>
      <w:proofErr w:type="spellStart"/>
      <w:r w:rsidRPr="008B2962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8B2962">
        <w:rPr>
          <w:rFonts w:ascii="Times New Roman" w:hAnsi="Times New Roman" w:cs="Times New Roman"/>
          <w:sz w:val="24"/>
          <w:szCs w:val="24"/>
        </w:rPr>
        <w:t xml:space="preserve"> 2022 г.</w:t>
      </w:r>
    </w:p>
    <w:p w14:paraId="7FE7068C" w14:textId="1811FD1B" w:rsidR="0036736F" w:rsidRPr="00EC65A7" w:rsidRDefault="0036736F" w:rsidP="008B296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232AA88" w14:textId="77777777" w:rsidR="00B5381C" w:rsidRPr="00B5381C" w:rsidRDefault="00B5381C" w:rsidP="00B538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381C">
        <w:rPr>
          <w:rFonts w:ascii="Times New Roman" w:eastAsia="Times New Roman" w:hAnsi="Times New Roman" w:cs="Times New Roman"/>
          <w:sz w:val="24"/>
          <w:szCs w:val="24"/>
        </w:rPr>
        <w:t>Назначаване</w:t>
      </w:r>
      <w:proofErr w:type="spellEnd"/>
      <w:r w:rsidRPr="00B53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381C">
        <w:rPr>
          <w:rFonts w:ascii="Times New Roman" w:eastAsia="Times New Roman" w:hAnsi="Times New Roman" w:cs="Times New Roman"/>
          <w:sz w:val="24"/>
          <w:szCs w:val="24"/>
        </w:rPr>
        <w:t>членове</w:t>
      </w:r>
      <w:proofErr w:type="spellEnd"/>
      <w:r w:rsidRPr="00B53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381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53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381C">
        <w:rPr>
          <w:rFonts w:ascii="Times New Roman" w:eastAsia="Times New Roman" w:hAnsi="Times New Roman" w:cs="Times New Roman"/>
          <w:sz w:val="24"/>
          <w:szCs w:val="24"/>
        </w:rPr>
        <w:t>подвижна</w:t>
      </w:r>
      <w:proofErr w:type="spellEnd"/>
      <w:r w:rsidRPr="00B53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381C">
        <w:rPr>
          <w:rFonts w:ascii="Times New Roman" w:eastAsia="Times New Roman" w:hAnsi="Times New Roman" w:cs="Times New Roman"/>
          <w:sz w:val="24"/>
          <w:szCs w:val="24"/>
        </w:rPr>
        <w:t>секционна</w:t>
      </w:r>
      <w:proofErr w:type="spellEnd"/>
      <w:r w:rsidRPr="00B53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381C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Pr="00B53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381C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Pr="00B5381C">
        <w:rPr>
          <w:rFonts w:ascii="Times New Roman" w:eastAsia="Times New Roman" w:hAnsi="Times New Roman" w:cs="Times New Roman"/>
          <w:sz w:val="24"/>
          <w:szCs w:val="24"/>
        </w:rPr>
        <w:t xml:space="preserve"> /ПСИК/ </w:t>
      </w:r>
      <w:proofErr w:type="spellStart"/>
      <w:r w:rsidRPr="00B5381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53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381C">
        <w:rPr>
          <w:rFonts w:ascii="Times New Roman" w:eastAsia="Times New Roman" w:hAnsi="Times New Roman" w:cs="Times New Roman"/>
          <w:sz w:val="24"/>
          <w:szCs w:val="24"/>
        </w:rPr>
        <w:t>територията</w:t>
      </w:r>
      <w:proofErr w:type="spellEnd"/>
      <w:r w:rsidRPr="00B53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381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53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381C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B53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381C">
        <w:rPr>
          <w:rFonts w:ascii="Times New Roman" w:eastAsia="Times New Roman" w:hAnsi="Times New Roman" w:cs="Times New Roman"/>
          <w:sz w:val="24"/>
          <w:szCs w:val="24"/>
        </w:rPr>
        <w:t>Мадан</w:t>
      </w:r>
      <w:proofErr w:type="spellEnd"/>
      <w:r w:rsidRPr="00B53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381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53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81C">
        <w:rPr>
          <w:rFonts w:ascii="Times New Roman" w:hAnsi="Times New Roman" w:cs="Times New Roman"/>
          <w:sz w:val="24"/>
          <w:szCs w:val="24"/>
        </w:rPr>
        <w:t>произвеждането</w:t>
      </w:r>
      <w:proofErr w:type="spellEnd"/>
      <w:r w:rsidRPr="00B53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81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53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81C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B53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81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53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81C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B53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81C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B53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81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5381C">
        <w:rPr>
          <w:rFonts w:ascii="Times New Roman" w:hAnsi="Times New Roman" w:cs="Times New Roman"/>
          <w:sz w:val="24"/>
          <w:szCs w:val="24"/>
        </w:rPr>
        <w:t xml:space="preserve"> 02 </w:t>
      </w:r>
      <w:proofErr w:type="spellStart"/>
      <w:r w:rsidRPr="00B5381C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B5381C">
        <w:rPr>
          <w:rFonts w:ascii="Times New Roman" w:hAnsi="Times New Roman" w:cs="Times New Roman"/>
          <w:sz w:val="24"/>
          <w:szCs w:val="24"/>
        </w:rPr>
        <w:t xml:space="preserve"> 2022 г.</w:t>
      </w:r>
    </w:p>
    <w:p w14:paraId="261A7F2F" w14:textId="77777777" w:rsidR="00B5381C" w:rsidRPr="005F7B15" w:rsidRDefault="00B5381C" w:rsidP="00B5381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5F7B15">
        <w:t>Промяна в състава на СИК № 220900004, СИК № 220900012, СИК № 220900013 и СИК № 220900021 на територията на Община Девин за произвеждането на изборите за народни представители на 02 октомври 2022 г.</w:t>
      </w:r>
    </w:p>
    <w:p w14:paraId="0AF55013" w14:textId="70DACE3D" w:rsidR="00B5381C" w:rsidRPr="00B5381C" w:rsidRDefault="00B5381C" w:rsidP="00B5381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30763">
        <w:t>Промяна в състава на СИК №</w:t>
      </w:r>
      <w:r>
        <w:t xml:space="preserve"> </w:t>
      </w:r>
      <w:r w:rsidRPr="00930763">
        <w:t>22</w:t>
      </w:r>
      <w:r>
        <w:t>1600033</w:t>
      </w:r>
      <w:r w:rsidRPr="00930763">
        <w:t xml:space="preserve">, на територията на Община </w:t>
      </w:r>
      <w:r>
        <w:t>Мадан</w:t>
      </w:r>
      <w:r w:rsidRPr="00930763">
        <w:t xml:space="preserve"> за произвеждането на изборите за народни представители на 02 октомври 2022 г.</w:t>
      </w:r>
    </w:p>
    <w:p w14:paraId="000D97E3" w14:textId="187E3FA8" w:rsidR="00B5381C" w:rsidRPr="00710B8C" w:rsidRDefault="00710B8C" w:rsidP="00710B8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30763">
        <w:t>Промяна в състава на СИК №</w:t>
      </w:r>
      <w:r>
        <w:t xml:space="preserve"> </w:t>
      </w:r>
      <w:r w:rsidRPr="00930763">
        <w:t>22</w:t>
      </w:r>
      <w:r>
        <w:t>1000011</w:t>
      </w:r>
      <w:r w:rsidRPr="00930763">
        <w:t xml:space="preserve">, на територията на Община </w:t>
      </w:r>
      <w:r>
        <w:t xml:space="preserve">Доспат </w:t>
      </w:r>
      <w:r w:rsidRPr="00930763">
        <w:t>за произвеждането на изборите за народни представители на 02 октомври 2022 г.</w:t>
      </w:r>
      <w:bookmarkStart w:id="0" w:name="_GoBack"/>
      <w:bookmarkEnd w:id="0"/>
    </w:p>
    <w:p w14:paraId="17EAFB53" w14:textId="0D6C3336" w:rsidR="0036736F" w:rsidRPr="00EC65A7" w:rsidRDefault="0036736F" w:rsidP="003673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C65A7">
        <w:rPr>
          <w:rFonts w:ascii="Times New Roman" w:hAnsi="Times New Roman" w:cs="Times New Roman"/>
          <w:sz w:val="24"/>
          <w:szCs w:val="24"/>
          <w:lang w:val="bg-BG"/>
        </w:rPr>
        <w:t>Разни.</w:t>
      </w:r>
    </w:p>
    <w:p w14:paraId="71B6ED35" w14:textId="77777777" w:rsidR="0036736F" w:rsidRPr="0036736F" w:rsidRDefault="0036736F" w:rsidP="00D837F7">
      <w:pPr>
        <w:pStyle w:val="ListParagraph"/>
        <w:jc w:val="both"/>
        <w:rPr>
          <w:rFonts w:ascii="Times New Roman" w:hAnsi="Times New Roman" w:cs="Times New Roman"/>
          <w:bCs/>
          <w:sz w:val="32"/>
          <w:szCs w:val="32"/>
        </w:rPr>
      </w:pPr>
    </w:p>
    <w:sectPr w:rsidR="0036736F" w:rsidRPr="00367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A7399"/>
    <w:multiLevelType w:val="hybridMultilevel"/>
    <w:tmpl w:val="40661502"/>
    <w:lvl w:ilvl="0" w:tplc="6AEEA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7E"/>
    <w:rsid w:val="00072E7E"/>
    <w:rsid w:val="001457A4"/>
    <w:rsid w:val="0036736F"/>
    <w:rsid w:val="00617F74"/>
    <w:rsid w:val="00710B8C"/>
    <w:rsid w:val="00804BD9"/>
    <w:rsid w:val="008B2962"/>
    <w:rsid w:val="00AF5F82"/>
    <w:rsid w:val="00B5381C"/>
    <w:rsid w:val="00D837F7"/>
    <w:rsid w:val="00EC65A7"/>
    <w:rsid w:val="00F1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BEAD"/>
  <w15:chartTrackingRefBased/>
  <w15:docId w15:val="{FBD37255-E540-4E6C-9648-E16BD61F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7A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3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7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2022-09-15T13:50:00Z</dcterms:created>
  <dcterms:modified xsi:type="dcterms:W3CDTF">2022-09-19T12:05:00Z</dcterms:modified>
</cp:coreProperties>
</file>