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3D" w:rsidRPr="00F2599D" w:rsidRDefault="000D043D" w:rsidP="00FD142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2E8" w:rsidRPr="00F2599D" w:rsidRDefault="00B722E8" w:rsidP="00FD142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ОПЕРАТИВЕН ПЛАН</w:t>
      </w:r>
    </w:p>
    <w:p w:rsidR="00D60B35" w:rsidRPr="00F2599D" w:rsidRDefault="00D60B35" w:rsidP="00FD142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4913" w:rsidRPr="00F2599D" w:rsidRDefault="00774913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за организацията на работата в </w:t>
      </w:r>
      <w:r w:rsidR="004D1A82" w:rsidRPr="00F2599D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="004D1A82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22-Смолян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в деня на изборите за</w:t>
      </w:r>
      <w:r w:rsidR="00F03F0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президент и вицепрезидент на републиката и национален референдум на 6 ноември 2016 г. и приемането от СИК на изборните</w:t>
      </w:r>
      <w:r w:rsidRPr="00F2599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книжа и материали относно резултатите от изборите и националния референдум</w:t>
      </w:r>
    </w:p>
    <w:p w:rsidR="00311414" w:rsidRPr="00F2599D" w:rsidRDefault="00311414" w:rsidP="0077491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722E8" w:rsidRPr="00F2599D" w:rsidRDefault="00B722E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1. </w:t>
      </w:r>
      <w:r w:rsidR="00FB7F25" w:rsidRPr="00F2599D">
        <w:rPr>
          <w:rFonts w:ascii="Times New Roman" w:hAnsi="Times New Roman" w:cs="Times New Roman"/>
          <w:sz w:val="24"/>
          <w:szCs w:val="24"/>
          <w:lang w:val="bg-BG"/>
        </w:rPr>
        <w:t>Районната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F01EBD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- Смолян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F25" w:rsidRPr="00F2599D">
        <w:rPr>
          <w:rFonts w:ascii="Times New Roman" w:hAnsi="Times New Roman" w:cs="Times New Roman"/>
          <w:sz w:val="24"/>
          <w:szCs w:val="24"/>
          <w:lang w:val="bg-BG"/>
        </w:rPr>
        <w:t>(Р</w:t>
      </w:r>
      <w:r w:rsidR="00184D70" w:rsidRPr="00F2599D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="00582657" w:rsidRPr="00F2599D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184D70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работи в сградата на </w:t>
      </w:r>
      <w:r w:rsidR="00FB7F25" w:rsidRPr="00F2599D">
        <w:rPr>
          <w:rFonts w:ascii="Times New Roman" w:hAnsi="Times New Roman" w:cs="Times New Roman"/>
          <w:sz w:val="24"/>
          <w:szCs w:val="24"/>
          <w:lang w:val="bg-BG"/>
        </w:rPr>
        <w:t>Областна администрация - Смолян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F46B79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F25" w:rsidRPr="00F2599D">
        <w:rPr>
          <w:rFonts w:ascii="Times New Roman" w:hAnsi="Times New Roman" w:cs="Times New Roman"/>
          <w:sz w:val="24"/>
          <w:szCs w:val="24"/>
          <w:lang w:val="bg-BG"/>
        </w:rPr>
        <w:t>адрес: гр. Смолян, бул</w:t>
      </w:r>
      <w:r w:rsidR="00F46B79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F25" w:rsidRPr="00F2599D">
        <w:rPr>
          <w:rFonts w:ascii="Times New Roman" w:hAnsi="Times New Roman" w:cs="Times New Roman"/>
          <w:sz w:val="24"/>
          <w:szCs w:val="24"/>
          <w:lang w:val="bg-BG"/>
        </w:rPr>
        <w:t>България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№ 1</w:t>
      </w:r>
      <w:r w:rsidR="00FB7F25" w:rsidRPr="00F2599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47BAB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В дейността си тя може да бъде подпомагана от служители на Областна администрация град Смолян.</w:t>
      </w:r>
    </w:p>
    <w:p w:rsidR="006C603A" w:rsidRPr="00F2599D" w:rsidRDefault="00147BAB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Общинските администрации на територията на 22-ри МИР Смолян изпращат до </w:t>
      </w:r>
      <w:r w:rsidR="00774913" w:rsidRPr="00F2599D">
        <w:rPr>
          <w:rFonts w:ascii="Times New Roman" w:hAnsi="Times New Roman" w:cs="Times New Roman"/>
          <w:sz w:val="24"/>
          <w:szCs w:val="24"/>
          <w:lang w:val="bg-BG"/>
        </w:rPr>
        <w:t>Областна администрация - Смолян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събраната от секционните избирателни комисии информация, под формата на обобщена справка за всички СИК, съдържаща следните данни:</w:t>
      </w:r>
    </w:p>
    <w:p w:rsidR="00147BAB" w:rsidRPr="00F2599D" w:rsidRDefault="00147BAB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– до </w:t>
      </w:r>
      <w:r w:rsidR="000D043D" w:rsidRPr="00F2599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,</w:t>
      </w:r>
      <w:r w:rsidR="00774913" w:rsidRPr="00F2599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F2A3E" w:rsidRPr="00F2599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ч.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–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членове;</w:t>
      </w:r>
    </w:p>
    <w:p w:rsidR="006C603A" w:rsidRPr="00F2599D" w:rsidRDefault="006C603A" w:rsidP="00F03F0D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– към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10,00 ч.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13,00 ч.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17,00 ч.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– броя на гласувалите. Информацията се изпраща съответно 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 w:rsidR="002F2A3E" w:rsidRPr="00F2599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,</w:t>
      </w:r>
      <w:r w:rsidR="00F1303B" w:rsidRPr="00F2599D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ч.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13,</w:t>
      </w:r>
      <w:r w:rsidR="00F1303B" w:rsidRPr="00F2599D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ч.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17,</w:t>
      </w:r>
      <w:r w:rsidR="00F1303B" w:rsidRPr="00F2599D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ч.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F2599D" w:rsidRDefault="00EF678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– до </w:t>
      </w:r>
      <w:r w:rsidR="00F1303B" w:rsidRPr="00F2599D">
        <w:rPr>
          <w:rFonts w:ascii="Times New Roman" w:hAnsi="Times New Roman" w:cs="Times New Roman"/>
          <w:b/>
          <w:sz w:val="24"/>
          <w:szCs w:val="24"/>
          <w:lang w:val="bg-BG"/>
        </w:rPr>
        <w:t>20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="00F1303B" w:rsidRPr="00F2599D">
        <w:rPr>
          <w:rFonts w:ascii="Times New Roman" w:hAnsi="Times New Roman" w:cs="Times New Roman"/>
          <w:b/>
          <w:sz w:val="24"/>
          <w:szCs w:val="24"/>
        </w:rPr>
        <w:t>30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ч.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– информация за приключване на гласуването в изборния ден и за секциите, в коит</w:t>
      </w:r>
      <w:r w:rsidR="00F1303B" w:rsidRPr="00F2599D">
        <w:rPr>
          <w:rFonts w:ascii="Times New Roman" w:hAnsi="Times New Roman" w:cs="Times New Roman"/>
          <w:sz w:val="24"/>
          <w:szCs w:val="24"/>
          <w:lang w:val="bg-BG"/>
        </w:rPr>
        <w:t>о гласуването продължава след 20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,00 ч.</w:t>
      </w:r>
    </w:p>
    <w:p w:rsidR="00F03F0D" w:rsidRPr="00F2599D" w:rsidRDefault="00F03F0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7B3FF6" w:rsidRPr="00F2599D" w:rsidRDefault="007B3FF6" w:rsidP="00F03F0D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Общинските администрации събират информация от СИК за избирателната активност – за изборите за президент и вицепрезидент и за национален референдум (брой гласували избиратели/гласоподаватели). </w:t>
      </w:r>
      <w:r w:rsidRPr="00F2599D">
        <w:rPr>
          <w:rFonts w:ascii="Times New Roman" w:hAnsi="Times New Roman" w:cs="Times New Roman"/>
          <w:bCs/>
          <w:sz w:val="24"/>
          <w:szCs w:val="24"/>
          <w:lang w:val="bg-BG"/>
        </w:rPr>
        <w:t>Информацията се събира от определено със заповед на кмета на общината лице</w:t>
      </w:r>
      <w:r w:rsidRPr="00F2599D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, </w:t>
      </w:r>
      <w:r w:rsidRPr="00F2599D">
        <w:rPr>
          <w:rFonts w:ascii="Times New Roman" w:hAnsi="Times New Roman" w:cs="Times New Roman"/>
          <w:bCs/>
          <w:sz w:val="24"/>
          <w:szCs w:val="24"/>
          <w:lang w:val="bg-BG"/>
        </w:rPr>
        <w:t>което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обобщава събраната информация за общината и я изпраща на съответната областна администрация. Областните администрации обобщават справката за района (за изборите за президент и вицепрезидент и националния референдум) и я изпращат по електронен път/факс/телефон на РИК, ЦИК и Администрацията на Министерския съвет.</w:t>
      </w:r>
    </w:p>
    <w:p w:rsidR="00F03F0D" w:rsidRDefault="00F03F0D" w:rsidP="00F03F0D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B02D8" w:rsidRDefault="00FB7F25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186D83" w:rsidRPr="00F2599D">
        <w:rPr>
          <w:rFonts w:ascii="Times New Roman" w:hAnsi="Times New Roman" w:cs="Times New Roman"/>
          <w:b/>
          <w:sz w:val="24"/>
          <w:szCs w:val="24"/>
          <w:lang w:val="bg-BG"/>
        </w:rPr>
        <w:t>. </w:t>
      </w:r>
      <w:r w:rsidR="00186D83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секцио</w:t>
      </w:r>
      <w:r w:rsidR="00186D83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нни избирателни комисии </w:t>
      </w:r>
      <w:r w:rsidR="00FB02D8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в срок </w:t>
      </w:r>
      <w:r w:rsidR="00186D83" w:rsidRPr="00F2599D">
        <w:rPr>
          <w:rFonts w:ascii="Times New Roman" w:hAnsi="Times New Roman" w:cs="Times New Roman"/>
          <w:sz w:val="24"/>
          <w:szCs w:val="24"/>
          <w:lang w:val="bg-BG"/>
        </w:rPr>
        <w:t>до 2</w:t>
      </w:r>
      <w:r w:rsidR="00FB02D8" w:rsidRPr="00F2599D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86D83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ч</w:t>
      </w:r>
      <w:r w:rsidR="00FB02D8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аса след края на изборния ден </w:t>
      </w:r>
      <w:r w:rsidR="000D043D" w:rsidRPr="00F2599D">
        <w:rPr>
          <w:rFonts w:ascii="Times New Roman" w:hAnsi="Times New Roman" w:cs="Times New Roman"/>
          <w:sz w:val="24"/>
          <w:szCs w:val="24"/>
          <w:lang w:val="bg-BG"/>
        </w:rPr>
        <w:t>са задължени</w:t>
      </w:r>
      <w:r w:rsidR="00FB02D8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да предадат изборните книжа и материали на РИК – Смолян и </w:t>
      </w:r>
      <w:r w:rsidR="00B01E5E" w:rsidRPr="00F2599D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FB02D8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омисията </w:t>
      </w:r>
      <w:r w:rsidR="007B3FF6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7B3FF6" w:rsidRPr="00F2599D">
        <w:rPr>
          <w:rFonts w:ascii="Times New Roman" w:hAnsi="Times New Roman" w:cs="Times New Roman"/>
          <w:b/>
          <w:sz w:val="24"/>
          <w:szCs w:val="24"/>
          <w:lang w:val="bg-BG"/>
        </w:rPr>
        <w:t>съхранение на изборните книжа.</w:t>
      </w:r>
      <w:r w:rsidR="00186D83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03F0D" w:rsidRPr="00F2599D" w:rsidRDefault="00F03F0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F2599D" w:rsidRDefault="00FB02D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След опаковането на бюлетините и останалите книжа и запечатването на торбите председателят или заместник-председателят, секретарят и един член на СИК, предложени от различни партии или коалиции от партии, предоставят на РИК</w:t>
      </w:r>
      <w:r w:rsidR="006A5814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в стая № </w:t>
      </w:r>
      <w:r w:rsidR="00B01E5E" w:rsidRPr="00F2599D">
        <w:rPr>
          <w:rFonts w:ascii="Times New Roman" w:hAnsi="Times New Roman" w:cs="Times New Roman"/>
          <w:sz w:val="24"/>
          <w:szCs w:val="24"/>
          <w:lang w:val="bg-BG"/>
        </w:rPr>
        <w:t>201</w:t>
      </w:r>
      <w:r w:rsidR="006A5814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на Областна администрация - Смолян</w:t>
      </w:r>
      <w:r w:rsidR="006A5814" w:rsidRPr="00F2599D">
        <w:rPr>
          <w:rFonts w:ascii="Times New Roman" w:hAnsi="Times New Roman" w:cs="Times New Roman"/>
          <w:sz w:val="24"/>
          <w:szCs w:val="24"/>
        </w:rPr>
        <w:t xml:space="preserve"> </w:t>
      </w:r>
      <w:r w:rsidR="00D60B35" w:rsidRPr="00F2599D">
        <w:rPr>
          <w:rFonts w:ascii="Times New Roman" w:hAnsi="Times New Roman" w:cs="Times New Roman"/>
          <w:sz w:val="24"/>
          <w:szCs w:val="24"/>
          <w:lang w:val="bg-BG"/>
        </w:rPr>
        <w:t>следните книжа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F03F0D" w:rsidRPr="00F2599D" w:rsidRDefault="00F03F0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ED5263" w:rsidRPr="00F03F0D" w:rsidRDefault="007B3FF6" w:rsidP="00F03F0D">
      <w:pPr>
        <w:pStyle w:val="NormalWeb"/>
        <w:shd w:val="clear" w:color="auto" w:fill="FEFEFE"/>
        <w:spacing w:before="0" w:beforeAutospacing="0" w:after="0" w:afterAutospacing="0" w:line="159" w:lineRule="atLeast"/>
        <w:ind w:firstLine="426"/>
        <w:jc w:val="both"/>
        <w:rPr>
          <w:b/>
          <w:color w:val="000000"/>
          <w:sz w:val="28"/>
        </w:rPr>
      </w:pPr>
      <w:r w:rsidRPr="00F03F0D">
        <w:rPr>
          <w:b/>
          <w:color w:val="000000"/>
          <w:sz w:val="28"/>
          <w:u w:val="single"/>
          <w:lang w:val="en-US"/>
        </w:rPr>
        <w:t>I</w:t>
      </w:r>
      <w:r w:rsidR="00EE3644" w:rsidRPr="00F03F0D">
        <w:rPr>
          <w:b/>
          <w:color w:val="000000"/>
          <w:sz w:val="28"/>
          <w:u w:val="single"/>
        </w:rPr>
        <w:t>.</w:t>
      </w:r>
      <w:r w:rsidRPr="00F03F0D">
        <w:rPr>
          <w:b/>
          <w:color w:val="000000"/>
          <w:sz w:val="28"/>
          <w:u w:val="single"/>
        </w:rPr>
        <w:t>За президент и вицепрезидент на републиката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firstLine="426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1. Плик с надпис</w:t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„Плик № 1 ПВР - Списъци на СИК № ........“.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firstLine="426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избирателния списък;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декларациите (Приложение № 16-ПВР/НР) и</w:t>
      </w:r>
      <w:r w:rsidR="00F03F0D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удостоверения (приложения към из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бирателния списък);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firstLine="426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списъкът на заличените лица (Приложение № 9-ПВР);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firstLine="426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списъкът за допълнително вписване на придружителите (Приложение № 71-ПВР).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firstLine="426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6EB0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. Плик с надпис </w:t>
      </w:r>
      <w:r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„Плик № 2 ПВР - Протоколи на СИК № ……“.</w:t>
      </w:r>
    </w:p>
    <w:p w:rsidR="00ED5263" w:rsidRPr="00F2599D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попълнения и подписан протокол на СИК/ПСИК с резултатите от гласуването (Приложение № 86-х-ПВР или № 86-хм-ПВР).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протоколът разпечатка от машината с обобщените данни (резултатите) от машинното гласуване (само за СИК провели машинно гласуване);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lastRenderedPageBreak/>
        <w:t>- външната памет (флаш носител) с резултатите от машинното гласуване (само за СИК провели машинно гласуване). Преди да се постави в плика, външната памет се слага в отделен плик, който се запечатва и подписва от членовете на СИК;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сгрешения/те протокол/и (ако има такъв/а) – (Приложение № 86-х-ПВР или № 86-хм-ПВР);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протоколът за предаване на сгрешен/и формуляр/и и приемане на нов формуляр на протокол на СИК/ПСИК (ако е съставен такъв при сгрешени протоколи) – (Приложение № 82-ПВР);</w:t>
      </w:r>
    </w:p>
    <w:p w:rsidR="004A3A94" w:rsidRPr="00F2599D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протоколът/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 решението/ята на СИК/ПСИК при оспорване действителността или недействителността на някой глас;</w:t>
      </w:r>
    </w:p>
    <w:p w:rsidR="007B3FF6" w:rsidRDefault="004A3A94" w:rsidP="00F03F0D">
      <w:pPr>
        <w:tabs>
          <w:tab w:val="left" w:pos="567"/>
        </w:tabs>
        <w:spacing w:line="240" w:lineRule="auto"/>
        <w:ind w:left="567" w:hanging="141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особеното/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мнение/я на член на СИК/ПСИК, който не е съгласен с отразеното в протокола с резултатите от гласуването.</w:t>
      </w:r>
    </w:p>
    <w:p w:rsidR="00F03F0D" w:rsidRPr="00F2599D" w:rsidRDefault="00F03F0D" w:rsidP="00F03F0D">
      <w:pPr>
        <w:tabs>
          <w:tab w:val="left" w:pos="567"/>
        </w:tabs>
        <w:spacing w:line="240" w:lineRule="auto"/>
        <w:ind w:left="567" w:hanging="141"/>
        <w:jc w:val="left"/>
        <w:rPr>
          <w:color w:val="000000"/>
        </w:rPr>
      </w:pPr>
    </w:p>
    <w:p w:rsidR="009D5C52" w:rsidRPr="00C624D1" w:rsidRDefault="00C624D1" w:rsidP="00F03F0D">
      <w:pPr>
        <w:pStyle w:val="NormalWeb"/>
        <w:shd w:val="clear" w:color="auto" w:fill="FEFEFE"/>
        <w:spacing w:before="0" w:beforeAutospacing="0" w:after="0" w:afterAutospacing="0"/>
        <w:ind w:firstLine="426"/>
        <w:jc w:val="both"/>
        <w:rPr>
          <w:b/>
          <w:color w:val="000000"/>
          <w:u w:val="single"/>
        </w:rPr>
      </w:pPr>
      <w:r w:rsidRPr="00F03F0D">
        <w:rPr>
          <w:b/>
          <w:color w:val="000000"/>
          <w:sz w:val="28"/>
          <w:u w:val="single"/>
          <w:lang w:val="en-US"/>
        </w:rPr>
        <w:t>I</w:t>
      </w:r>
      <w:r w:rsidR="007B3FF6" w:rsidRPr="00F03F0D">
        <w:rPr>
          <w:b/>
          <w:color w:val="000000"/>
          <w:sz w:val="28"/>
          <w:u w:val="single"/>
          <w:lang w:val="en-US"/>
        </w:rPr>
        <w:t>I</w:t>
      </w:r>
      <w:r w:rsidR="00EE3644" w:rsidRPr="00F03F0D">
        <w:rPr>
          <w:b/>
          <w:color w:val="000000"/>
          <w:sz w:val="28"/>
          <w:u w:val="single"/>
        </w:rPr>
        <w:t>.</w:t>
      </w:r>
      <w:r w:rsidR="007B3FF6" w:rsidRPr="00F03F0D">
        <w:rPr>
          <w:b/>
          <w:color w:val="000000"/>
          <w:sz w:val="28"/>
          <w:u w:val="single"/>
        </w:rPr>
        <w:t xml:space="preserve"> За референдум  </w:t>
      </w:r>
      <w:r w:rsidR="007B3FF6" w:rsidRPr="00C624D1">
        <w:rPr>
          <w:b/>
          <w:color w:val="000000"/>
          <w:u w:val="single"/>
        </w:rPr>
        <w:t xml:space="preserve">  </w:t>
      </w:r>
      <w:bookmarkStart w:id="0" w:name="_GoBack"/>
      <w:bookmarkEnd w:id="0"/>
    </w:p>
    <w:p w:rsidR="009D5C52" w:rsidRPr="00F2599D" w:rsidRDefault="00FA736F" w:rsidP="00F03F0D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9D5C52" w:rsidRPr="00F2599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9D5C52" w:rsidRPr="00F2599D">
        <w:rPr>
          <w:rFonts w:ascii="Times New Roman" w:hAnsi="Times New Roman" w:cs="Times New Roman"/>
          <w:sz w:val="24"/>
          <w:szCs w:val="24"/>
          <w:lang w:val="bg-BG"/>
        </w:rPr>
        <w:t> Плик с надпис</w:t>
      </w:r>
      <w:r w:rsidR="009D5C52"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9D5C52"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„Плик № 3 НР - Списъци на СИК № ........“.</w:t>
      </w:r>
      <w:r w:rsidR="009D5C52"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9D5C52" w:rsidRPr="00F2599D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избирателният списък;</w:t>
      </w:r>
    </w:p>
    <w:p w:rsidR="009D5C52" w:rsidRPr="00F2599D" w:rsidRDefault="009D5C52" w:rsidP="00F03F0D">
      <w:p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декларациите (Приложение № 16-ПВР/НР) и удостоверения (приложения към избирателния списък;</w:t>
      </w:r>
    </w:p>
    <w:p w:rsidR="009D5C52" w:rsidRPr="00F2599D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списъкът на заличените лица (Приложение № 9-НР);</w:t>
      </w:r>
    </w:p>
    <w:p w:rsidR="009D5C52" w:rsidRPr="00F2599D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- списъкът за допълнително вписване на придружителите (Приложение № 52-НР). </w:t>
      </w:r>
    </w:p>
    <w:p w:rsidR="009D5C52" w:rsidRPr="00F2599D" w:rsidRDefault="00FA736F" w:rsidP="00F03F0D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9D5C52" w:rsidRPr="00F2599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9D5C52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 Плик с надпис </w:t>
      </w:r>
      <w:r w:rsidR="009D5C52" w:rsidRPr="00F2599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„Плик № 4 НР - Протоколи на СИК № ……. “.</w:t>
      </w:r>
      <w:r w:rsidR="009D5C52"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FA736F" w:rsidRPr="00F2599D" w:rsidRDefault="009D5C52" w:rsidP="00F03F0D">
      <w:p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- попълненият и подписан протокол на СИК/ПСИК с резултатите от гласуването в референдума (Приложение № 69-НР). </w:t>
      </w:r>
    </w:p>
    <w:p w:rsidR="009D5C52" w:rsidRPr="00F2599D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- сгрешеният/те протокол/и (ако има такъв/а) – (Приложение № 69-НР); </w:t>
      </w:r>
    </w:p>
    <w:p w:rsidR="009D5C52" w:rsidRPr="00F2599D" w:rsidRDefault="009D5C52" w:rsidP="00F03F0D">
      <w:p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протоколът за предаване на сгрешен/и формуляр/и и приемане на нов формуляр на протокол на СИК/ПСИК (ако е съставен такъв при сгрешени протоколи) – (Приложение № 62-НР);</w:t>
      </w:r>
    </w:p>
    <w:p w:rsidR="009D5C52" w:rsidRPr="00F2599D" w:rsidRDefault="009D5C52" w:rsidP="00F03F0D">
      <w:p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- протоколът/те с решението/ята на СИК/ПСИК при оспорване действителността или </w:t>
      </w:r>
      <w:r w:rsidR="00E36EB0">
        <w:rPr>
          <w:rFonts w:ascii="Times New Roman" w:hAnsi="Times New Roman" w:cs="Times New Roman"/>
          <w:sz w:val="24"/>
          <w:szCs w:val="24"/>
        </w:rPr>
        <w:t xml:space="preserve">   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недействителността на някой глас;</w:t>
      </w:r>
    </w:p>
    <w:p w:rsidR="00F77C08" w:rsidRPr="00F2599D" w:rsidRDefault="009D5C52" w:rsidP="00F03F0D">
      <w:pPr>
        <w:spacing w:line="240" w:lineRule="auto"/>
        <w:ind w:left="567" w:hanging="141"/>
        <w:rPr>
          <w:rFonts w:ascii="Times New Roman" w:hAnsi="Times New Roman" w:cs="Times New Roman"/>
          <w:color w:val="000000"/>
          <w:sz w:val="24"/>
          <w:szCs w:val="24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- особеното/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мнение/я на член на СИК/ПСИК, който не е съгласен с отразеното в протокола с резултата от гласуването.</w:t>
      </w:r>
      <w:r w:rsidR="00EE3644" w:rsidRPr="00F2599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33A2" w:rsidRPr="00F2599D" w:rsidRDefault="003333A2" w:rsidP="00F03F0D">
      <w:pPr>
        <w:pStyle w:val="NormalWeb"/>
        <w:shd w:val="clear" w:color="auto" w:fill="FEFEFE"/>
        <w:spacing w:line="159" w:lineRule="atLeast"/>
        <w:ind w:firstLine="426"/>
        <w:jc w:val="both"/>
        <w:rPr>
          <w:color w:val="000000"/>
        </w:rPr>
      </w:pPr>
      <w:r w:rsidRPr="00F2599D">
        <w:rPr>
          <w:color w:val="000000"/>
        </w:rPr>
        <w:t>РИК Смолян дава на членовете на СИК, предали протоколите с резултатите от гласуването и другите книжа от СИК на РИК, до три броя талони, които ще им послужат за получаването на допълнително възнагражд</w:t>
      </w:r>
      <w:r w:rsidR="00541F32" w:rsidRPr="00F2599D">
        <w:rPr>
          <w:color w:val="000000"/>
        </w:rPr>
        <w:t xml:space="preserve">ение в размер на 20 лв. по т.2.1 </w:t>
      </w:r>
      <w:r w:rsidRPr="00F2599D">
        <w:rPr>
          <w:color w:val="000000"/>
        </w:rPr>
        <w:t xml:space="preserve">от </w:t>
      </w:r>
      <w:r w:rsidR="00541F32" w:rsidRPr="00F2599D">
        <w:t xml:space="preserve">РЕШЕНИЕ </w:t>
      </w:r>
      <w:r w:rsidR="00541F32" w:rsidRPr="00F2599D">
        <w:br/>
        <w:t>№ 3377-ПВР/НР 16.08.2016</w:t>
      </w:r>
      <w:r w:rsidR="00541F32" w:rsidRPr="00F2599D">
        <w:rPr>
          <w:color w:val="000000"/>
        </w:rPr>
        <w:t xml:space="preserve"> </w:t>
      </w:r>
      <w:r w:rsidRPr="00F2599D">
        <w:rPr>
          <w:color w:val="000000"/>
        </w:rPr>
        <w:t>на ЦИК от съответната общинска администрация.</w:t>
      </w:r>
    </w:p>
    <w:p w:rsidR="00FB02D8" w:rsidRPr="00F2599D" w:rsidRDefault="00FB02D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Транспортът и охраната се осигуряват от съответната общинска администрация и МВР.</w:t>
      </w:r>
    </w:p>
    <w:p w:rsidR="00612E3C" w:rsidRPr="00F2599D" w:rsidRDefault="00612E3C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6A0B2D" w:rsidRPr="00F2599D" w:rsidRDefault="006A0B2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Създава се </w:t>
      </w:r>
      <w:r w:rsidR="00021CFC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първа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работна група в следния състав</w:t>
      </w:r>
      <w:r w:rsidR="00BA0C4A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от членове на РИК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6A0B2D" w:rsidRPr="00F2599D" w:rsidRDefault="004A3A94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1. Иван Гавазов</w:t>
      </w:r>
    </w:p>
    <w:p w:rsidR="006A0B2D" w:rsidRPr="00F2599D" w:rsidRDefault="006A0B2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4A3A94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Димитър </w:t>
      </w:r>
      <w:proofErr w:type="spellStart"/>
      <w:r w:rsidR="004A3A94" w:rsidRPr="00F2599D">
        <w:rPr>
          <w:rFonts w:ascii="Times New Roman" w:hAnsi="Times New Roman" w:cs="Times New Roman"/>
          <w:sz w:val="24"/>
          <w:szCs w:val="24"/>
          <w:lang w:val="bg-BG"/>
        </w:rPr>
        <w:t>Марев</w:t>
      </w:r>
      <w:proofErr w:type="spellEnd"/>
    </w:p>
    <w:p w:rsidR="006A0B2D" w:rsidRPr="00F2599D" w:rsidRDefault="006A0B2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4A3A94" w:rsidRPr="00F2599D">
        <w:rPr>
          <w:rFonts w:ascii="Times New Roman" w:hAnsi="Times New Roman" w:cs="Times New Roman"/>
          <w:sz w:val="24"/>
          <w:szCs w:val="24"/>
          <w:lang w:val="bg-BG"/>
        </w:rPr>
        <w:t>Радка Желева</w:t>
      </w:r>
    </w:p>
    <w:p w:rsidR="00CF64CB" w:rsidRPr="00F2599D" w:rsidRDefault="006A0B2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CF64CB" w:rsidRPr="00F2599D">
        <w:rPr>
          <w:rFonts w:ascii="Times New Roman" w:hAnsi="Times New Roman" w:cs="Times New Roman"/>
          <w:sz w:val="24"/>
          <w:szCs w:val="24"/>
          <w:lang w:val="bg-BG"/>
        </w:rPr>
        <w:t>Емил Кехайов</w:t>
      </w:r>
    </w:p>
    <w:p w:rsidR="00CF64CB" w:rsidRPr="00F2599D" w:rsidRDefault="00945535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CF64CB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9D5C52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Ангел </w:t>
      </w:r>
      <w:proofErr w:type="spellStart"/>
      <w:r w:rsidR="009D5C52" w:rsidRPr="00F2599D">
        <w:rPr>
          <w:rFonts w:ascii="Times New Roman" w:hAnsi="Times New Roman" w:cs="Times New Roman"/>
          <w:sz w:val="24"/>
          <w:szCs w:val="24"/>
          <w:lang w:val="bg-BG"/>
        </w:rPr>
        <w:t>Безергянов</w:t>
      </w:r>
      <w:proofErr w:type="spellEnd"/>
    </w:p>
    <w:p w:rsidR="009D5C52" w:rsidRPr="00F2599D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6. Мариана 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Сивкова</w:t>
      </w:r>
      <w:proofErr w:type="spellEnd"/>
    </w:p>
    <w:p w:rsidR="009D5C52" w:rsidRPr="00F2599D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7. Малинка 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Кордова</w:t>
      </w:r>
      <w:proofErr w:type="spellEnd"/>
    </w:p>
    <w:p w:rsidR="009D5C52" w:rsidRPr="00F2599D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8. Атанас Ангелов</w:t>
      </w:r>
    </w:p>
    <w:p w:rsidR="00CF64CB" w:rsidRDefault="009D5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9.Анелия 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Рупцова</w:t>
      </w:r>
      <w:proofErr w:type="spellEnd"/>
    </w:p>
    <w:p w:rsidR="00F03F0D" w:rsidRPr="00F03F0D" w:rsidRDefault="00F03F0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FB02D8" w:rsidRPr="00F2599D" w:rsidRDefault="006A0B2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Работната група по </w:t>
      </w:r>
      <w:r w:rsidR="004F7431" w:rsidRPr="00F2599D">
        <w:rPr>
          <w:rFonts w:ascii="Times New Roman" w:hAnsi="Times New Roman" w:cs="Times New Roman"/>
          <w:sz w:val="24"/>
          <w:szCs w:val="24"/>
          <w:lang w:val="bg-BG"/>
        </w:rPr>
        <w:t>тази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точка проверява</w:t>
      </w:r>
      <w:r w:rsidR="00A76CB0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съдържанието на </w:t>
      </w:r>
      <w:r w:rsidR="00664E2E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="00A76CB0" w:rsidRPr="00F2599D">
        <w:rPr>
          <w:rFonts w:ascii="Times New Roman" w:hAnsi="Times New Roman" w:cs="Times New Roman"/>
          <w:sz w:val="24"/>
          <w:szCs w:val="24"/>
          <w:lang w:val="bg-BG"/>
        </w:rPr>
        <w:t>пликове</w:t>
      </w:r>
      <w:r w:rsidR="00664E2E" w:rsidRPr="00F2599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21CFC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сверява фабричните номера на протоколите, предоставени от СИК</w:t>
      </w:r>
      <w:r w:rsidR="00BA0C4A" w:rsidRPr="00F2599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21CFC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 тези, които са изписани в </w:t>
      </w:r>
      <w:r w:rsidR="00021CFC" w:rsidRPr="00F2599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протокола за предаване и приемане на книжа и материали </w:t>
      </w:r>
      <w:proofErr w:type="spellStart"/>
      <w:r w:rsidR="00B45EE3" w:rsidRPr="00F2599D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B45EE3" w:rsidRPr="00F2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5EE3" w:rsidRPr="00F2599D">
        <w:rPr>
          <w:rFonts w:ascii="Times New Roman" w:hAnsi="Times New Roman" w:cs="Times New Roman"/>
          <w:bCs/>
          <w:sz w:val="24"/>
          <w:szCs w:val="24"/>
        </w:rPr>
        <w:t>изборите</w:t>
      </w:r>
      <w:proofErr w:type="spellEnd"/>
      <w:r w:rsidR="00B45EE3" w:rsidRPr="00F2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5EE3" w:rsidRPr="00F2599D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B45EE3" w:rsidRPr="00F2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318" w:rsidRPr="00F2599D">
        <w:rPr>
          <w:rFonts w:ascii="Times New Roman" w:hAnsi="Times New Roman" w:cs="Times New Roman"/>
          <w:bCs/>
          <w:sz w:val="24"/>
          <w:szCs w:val="24"/>
          <w:lang w:val="bg-BG"/>
        </w:rPr>
        <w:t>президент и вицепрезидент на републиката и на</w:t>
      </w:r>
      <w:r w:rsidR="005B2BAE" w:rsidRPr="00F2599D">
        <w:rPr>
          <w:rFonts w:ascii="Times New Roman" w:hAnsi="Times New Roman" w:cs="Times New Roman"/>
          <w:bCs/>
          <w:sz w:val="24"/>
          <w:szCs w:val="24"/>
          <w:lang w:val="bg-BG"/>
        </w:rPr>
        <w:t>ционален референдум на 6 ноември</w:t>
      </w:r>
      <w:r w:rsidR="000B7318" w:rsidRPr="00F2599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2016 </w:t>
      </w:r>
      <w:r w:rsidR="00B45EE3" w:rsidRPr="00F2599D">
        <w:rPr>
          <w:rFonts w:ascii="Times New Roman" w:hAnsi="Times New Roman" w:cs="Times New Roman"/>
          <w:bCs/>
          <w:sz w:val="24"/>
          <w:szCs w:val="24"/>
        </w:rPr>
        <w:t>г.</w:t>
      </w:r>
      <w:r w:rsidR="00021CFC" w:rsidRPr="00F2599D">
        <w:rPr>
          <w:rFonts w:ascii="Times New Roman" w:hAnsi="Times New Roman" w:cs="Times New Roman"/>
          <w:sz w:val="24"/>
          <w:szCs w:val="24"/>
          <w:lang w:val="bg-BG"/>
        </w:rPr>
        <w:t>, съставен</w:t>
      </w:r>
      <w:r w:rsidR="004C7955" w:rsidRPr="00F2599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21CFC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в деня преди изборния ден (</w:t>
      </w:r>
      <w:proofErr w:type="spellStart"/>
      <w:r w:rsidR="004C7955" w:rsidRPr="00F2599D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4C7955" w:rsidRPr="00F2599D">
        <w:rPr>
          <w:rFonts w:ascii="Times New Roman" w:hAnsi="Times New Roman" w:cs="Times New Roman"/>
          <w:sz w:val="24"/>
          <w:szCs w:val="24"/>
        </w:rPr>
        <w:t xml:space="preserve"> № 76-ПВР</w:t>
      </w:r>
      <w:r w:rsidR="004C7955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F03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955" w:rsidRPr="00F2599D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4C7955" w:rsidRPr="00F2599D">
        <w:rPr>
          <w:rFonts w:ascii="Times New Roman" w:hAnsi="Times New Roman" w:cs="Times New Roman"/>
          <w:sz w:val="24"/>
          <w:szCs w:val="24"/>
        </w:rPr>
        <w:t xml:space="preserve"> № 57-НР</w:t>
      </w:r>
      <w:r w:rsidR="00021CFC" w:rsidRPr="00F2599D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A338E2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, след което проверява дали са удовлетворени всички контроли в протокола. </w:t>
      </w:r>
    </w:p>
    <w:p w:rsidR="00C3189A" w:rsidRPr="00F2599D" w:rsidRDefault="00C3189A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021CFC" w:rsidRPr="00F2599D" w:rsidRDefault="00021CFC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Създава се втора работна група в следния състав:</w:t>
      </w:r>
    </w:p>
    <w:p w:rsidR="000B7318" w:rsidRPr="00F2599D" w:rsidRDefault="000B731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1. Росен 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Багрянов</w:t>
      </w:r>
      <w:proofErr w:type="spellEnd"/>
    </w:p>
    <w:p w:rsidR="000B7318" w:rsidRPr="00F2599D" w:rsidRDefault="000B731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2. Елена Илиева</w:t>
      </w:r>
    </w:p>
    <w:p w:rsidR="000B7318" w:rsidRPr="00F2599D" w:rsidRDefault="000B731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3. Анастасия 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Караманолева-Пенева</w:t>
      </w:r>
      <w:proofErr w:type="spellEnd"/>
    </w:p>
    <w:p w:rsidR="00CF64CB" w:rsidRPr="00F2599D" w:rsidRDefault="00CF64CB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945535" w:rsidRPr="00F2599D" w:rsidRDefault="00A338E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Членовете на работната група </w:t>
      </w:r>
      <w:r w:rsidR="00CA7A73" w:rsidRPr="00F2599D">
        <w:rPr>
          <w:rFonts w:ascii="Times New Roman" w:hAnsi="Times New Roman" w:cs="Times New Roman"/>
          <w:sz w:val="24"/>
          <w:szCs w:val="24"/>
          <w:lang w:val="bg-BG"/>
        </w:rPr>
        <w:t>са разположени в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изчислителния пункт в </w:t>
      </w:r>
      <w:r w:rsidR="00BA0C4A" w:rsidRPr="00F2599D">
        <w:rPr>
          <w:rFonts w:ascii="Times New Roman" w:hAnsi="Times New Roman" w:cs="Times New Roman"/>
          <w:sz w:val="24"/>
          <w:szCs w:val="24"/>
          <w:lang w:val="bg-BG"/>
        </w:rPr>
        <w:t>стая 215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, като след окончателното издаване на 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приемо-предвателната</w:t>
      </w:r>
      <w:proofErr w:type="spellEnd"/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разписка</w:t>
      </w:r>
      <w:r w:rsidR="00BA0C4A" w:rsidRPr="00F2599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същата се подписва от член на работната група.</w:t>
      </w:r>
      <w:r w:rsidR="00E332AA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45535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Членовете на работната група връщат на СИК </w:t>
      </w:r>
      <w:r w:rsidR="004F7431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Плика с надпис </w:t>
      </w:r>
      <w:r w:rsidR="004F7431" w:rsidRPr="00F2599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F7431" w:rsidRPr="00F2599D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="004F7431" w:rsidRPr="00F25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431" w:rsidRPr="00F25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F7431" w:rsidRPr="00F2599D">
        <w:rPr>
          <w:rFonts w:ascii="Times New Roman" w:hAnsi="Times New Roman" w:cs="Times New Roman"/>
          <w:sz w:val="24"/>
          <w:szCs w:val="24"/>
        </w:rPr>
        <w:t xml:space="preserve"> СИК №.......”</w:t>
      </w:r>
      <w:r w:rsidR="004F7431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, съдържащ </w:t>
      </w:r>
      <w:r w:rsidR="00945535" w:rsidRPr="00F2599D">
        <w:rPr>
          <w:rFonts w:ascii="Times New Roman" w:hAnsi="Times New Roman" w:cs="Times New Roman"/>
          <w:sz w:val="24"/>
          <w:szCs w:val="24"/>
          <w:lang w:val="bg-BG"/>
        </w:rPr>
        <w:t>втория формуляр на протокол на СИК (непопълнен или сгрешен), протокола за предаване и приемане на книжата и материалите за изборите за изборите за народни представители, съставен в деня преди изборния ден, както и протокола за предаване на сгрешени и приемане на нов формуляр на СИК (при сгрешени протоколи).</w:t>
      </w:r>
    </w:p>
    <w:p w:rsidR="00945535" w:rsidRPr="00F2599D" w:rsidRDefault="00945535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945535" w:rsidRPr="00F2599D" w:rsidRDefault="00945535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Създава се трета работна група в следния състав: </w:t>
      </w:r>
    </w:p>
    <w:p w:rsidR="00CA7A73" w:rsidRPr="00F2599D" w:rsidRDefault="00945535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CA7A73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Стефания </w:t>
      </w:r>
      <w:proofErr w:type="spellStart"/>
      <w:r w:rsidR="00CA7A73" w:rsidRPr="00F2599D">
        <w:rPr>
          <w:rFonts w:ascii="Times New Roman" w:hAnsi="Times New Roman" w:cs="Times New Roman"/>
          <w:sz w:val="24"/>
          <w:szCs w:val="24"/>
          <w:lang w:val="bg-BG"/>
        </w:rPr>
        <w:t>Сивкова</w:t>
      </w:r>
      <w:proofErr w:type="spellEnd"/>
    </w:p>
    <w:p w:rsidR="00945535" w:rsidRPr="00F2599D" w:rsidRDefault="00945535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CA7A73" w:rsidRPr="00F2599D">
        <w:rPr>
          <w:rFonts w:ascii="Times New Roman" w:hAnsi="Times New Roman" w:cs="Times New Roman"/>
          <w:sz w:val="24"/>
          <w:szCs w:val="24"/>
          <w:lang w:val="bg-BG"/>
        </w:rPr>
        <w:t>Станислав Асенов</w:t>
      </w:r>
    </w:p>
    <w:p w:rsidR="00CA7A73" w:rsidRPr="00F2599D" w:rsidRDefault="00CA7A73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8E25DD" w:rsidRPr="00F2599D">
        <w:rPr>
          <w:rFonts w:ascii="Times New Roman" w:hAnsi="Times New Roman" w:cs="Times New Roman"/>
          <w:sz w:val="24"/>
          <w:szCs w:val="24"/>
          <w:lang w:val="bg-BG"/>
        </w:rPr>
        <w:t>Дарина Георгиева</w:t>
      </w:r>
    </w:p>
    <w:p w:rsidR="00803846" w:rsidRPr="00F2599D" w:rsidRDefault="00803846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4.Соня Маджарова</w:t>
      </w:r>
    </w:p>
    <w:p w:rsidR="00803846" w:rsidRPr="00F2599D" w:rsidRDefault="00803846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5.Боряна </w:t>
      </w:r>
      <w:proofErr w:type="spellStart"/>
      <w:r w:rsidRPr="00F2599D">
        <w:rPr>
          <w:rFonts w:ascii="Times New Roman" w:hAnsi="Times New Roman" w:cs="Times New Roman"/>
          <w:sz w:val="24"/>
          <w:szCs w:val="24"/>
          <w:lang w:val="bg-BG"/>
        </w:rPr>
        <w:t>Камбарева</w:t>
      </w:r>
      <w:proofErr w:type="spellEnd"/>
    </w:p>
    <w:p w:rsidR="00803846" w:rsidRPr="00F2599D" w:rsidRDefault="00664E2E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6.Михаил Кисов</w:t>
      </w:r>
    </w:p>
    <w:p w:rsidR="00945535" w:rsidRPr="00F2599D" w:rsidRDefault="00945535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CF64CB" w:rsidRPr="00F2599D" w:rsidRDefault="008E25DD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Приема и подрежда първия екземпляр на протокола на СИК с прикрепена разписка към него</w:t>
      </w:r>
      <w:r w:rsidR="00456F81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по общини и избирателни секции за изборите на президент и вицепрезидент на републиката и за национален референдум. Както и втория екземпляр от протоколите на СИК по същия начин. Експертите и сътрудниците подпомагат дейностите на РИК, като събират и подреждат избирателните списъци по общини и секции.</w:t>
      </w:r>
    </w:p>
    <w:p w:rsidR="00CF64CB" w:rsidRPr="00F2599D" w:rsidRDefault="00CF64CB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B27C52" w:rsidRPr="00F2599D" w:rsidRDefault="00B27C52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Разпределението на членовете на РИК по групи е от организационно-технически характер. Всеки член от РИК може да се включи или да бъде привлечен за работа и съдействие към всяка една от групите в зависимост от натоварването на РИК.</w:t>
      </w:r>
    </w:p>
    <w:p w:rsidR="00B65723" w:rsidRPr="00F2599D" w:rsidRDefault="00B65723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</w:p>
    <w:p w:rsidR="00F01EBD" w:rsidRPr="00F2599D" w:rsidRDefault="00C425C8" w:rsidP="00F03F0D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>Членовете на СИК няма</w:t>
      </w:r>
      <w:r w:rsidR="00B57FCD" w:rsidRPr="00F2599D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право да напускат сградата на Областна администр</w:t>
      </w:r>
      <w:r w:rsidR="00143A2B" w:rsidRPr="00F2599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ция </w:t>
      </w:r>
      <w:r w:rsidR="00B57FCD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град Смолян 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до окончателното пред</w:t>
      </w:r>
      <w:r w:rsidR="00143A2B" w:rsidRPr="00F2599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>ване на изборните книжа</w:t>
      </w:r>
      <w:r w:rsidR="00962A4A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B722E8" w:rsidRPr="00F2599D" w:rsidRDefault="00B722E8" w:rsidP="00B01E5E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C3189A" w:rsidRPr="00F2599D" w:rsidRDefault="00C3189A" w:rsidP="00D60B35">
      <w:pPr>
        <w:spacing w:line="240" w:lineRule="auto"/>
        <w:ind w:left="4105"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B722E8" w:rsidRPr="00F2599D" w:rsidRDefault="0086458E" w:rsidP="00D60B35">
      <w:pPr>
        <w:spacing w:line="240" w:lineRule="auto"/>
        <w:ind w:left="4105" w:firstLine="8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B722E8" w:rsidRPr="00F2599D">
        <w:rPr>
          <w:rFonts w:ascii="Times New Roman" w:hAnsi="Times New Roman" w:cs="Times New Roman"/>
          <w:b/>
          <w:sz w:val="24"/>
          <w:szCs w:val="24"/>
          <w:lang w:val="bg-BG"/>
        </w:rPr>
        <w:t>ПРЕДСЕДАТЕЛ:</w:t>
      </w:r>
    </w:p>
    <w:p w:rsidR="00B722E8" w:rsidRPr="00F2599D" w:rsidRDefault="00B722E8" w:rsidP="00B01E5E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60B35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60B35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6458E"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8E25DD" w:rsidRPr="00F2599D">
        <w:rPr>
          <w:rFonts w:ascii="Times New Roman" w:hAnsi="Times New Roman" w:cs="Times New Roman"/>
          <w:sz w:val="24"/>
          <w:szCs w:val="24"/>
          <w:lang w:val="bg-BG"/>
        </w:rPr>
        <w:t>Симеон Велинов</w:t>
      </w:r>
    </w:p>
    <w:p w:rsidR="00B722E8" w:rsidRPr="00F2599D" w:rsidRDefault="00B722E8" w:rsidP="00B01E5E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B722E8" w:rsidRPr="00F2599D" w:rsidRDefault="00B722E8" w:rsidP="00B01E5E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D60B35" w:rsidRPr="00F2599D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D60B35" w:rsidRPr="00F2599D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86458E" w:rsidRPr="00F2599D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b/>
          <w:sz w:val="24"/>
          <w:szCs w:val="24"/>
          <w:lang w:val="bg-BG"/>
        </w:rPr>
        <w:t>СЕКРЕТАР:</w:t>
      </w:r>
    </w:p>
    <w:p w:rsidR="00B722E8" w:rsidRPr="00F2599D" w:rsidRDefault="0086458E" w:rsidP="00B01E5E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22E8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722E8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722E8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722E8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722E8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722E8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722E8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60B35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60B35" w:rsidRPr="00F259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599D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="00494E5C" w:rsidRPr="00F2599D">
        <w:rPr>
          <w:rFonts w:ascii="Times New Roman" w:hAnsi="Times New Roman" w:cs="Times New Roman"/>
          <w:sz w:val="24"/>
          <w:szCs w:val="24"/>
          <w:lang w:val="bg-BG"/>
        </w:rPr>
        <w:t>Емил Кехайов</w:t>
      </w:r>
    </w:p>
    <w:sectPr w:rsidR="00B722E8" w:rsidRPr="00F2599D" w:rsidSect="00F03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851" w:right="844" w:bottom="709" w:left="1134" w:header="709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B2" w:rsidRDefault="00116BB2">
      <w:pPr>
        <w:spacing w:line="240" w:lineRule="auto"/>
      </w:pPr>
      <w:r>
        <w:separator/>
      </w:r>
    </w:p>
  </w:endnote>
  <w:endnote w:type="continuationSeparator" w:id="0">
    <w:p w:rsidR="00116BB2" w:rsidRDefault="00116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A3" w:rsidRDefault="00A944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A3" w:rsidRDefault="00A944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A3" w:rsidRDefault="00A94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B2" w:rsidRDefault="00116BB2">
      <w:pPr>
        <w:spacing w:line="240" w:lineRule="auto"/>
      </w:pPr>
      <w:r>
        <w:separator/>
      </w:r>
    </w:p>
  </w:footnote>
  <w:footnote w:type="continuationSeparator" w:id="0">
    <w:p w:rsidR="00116BB2" w:rsidRDefault="00116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A3" w:rsidRDefault="00A94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31" w:rsidRPr="004C4E6B" w:rsidRDefault="00982234" w:rsidP="00B722E8">
    <w:pPr>
      <w:pStyle w:val="Header"/>
      <w:ind w:firstLine="0"/>
      <w:jc w:val="center"/>
      <w:rPr>
        <w:rFonts w:ascii="Times New Roman" w:hAnsi="Times New Roman" w:cs="Times New Roman"/>
      </w:rPr>
    </w:pPr>
    <w:r w:rsidRPr="004C4E6B">
      <w:rPr>
        <w:rFonts w:ascii="Times New Roman" w:hAnsi="Times New Roman" w:cs="Times New Roman"/>
      </w:rPr>
      <w:fldChar w:fldCharType="begin"/>
    </w:r>
    <w:r w:rsidR="004F7431" w:rsidRPr="004C4E6B">
      <w:rPr>
        <w:rFonts w:ascii="Times New Roman" w:hAnsi="Times New Roman" w:cs="Times New Roman"/>
      </w:rPr>
      <w:instrText>\PAGE</w:instrText>
    </w:r>
    <w:r w:rsidRPr="004C4E6B">
      <w:rPr>
        <w:rFonts w:ascii="Times New Roman" w:hAnsi="Times New Roman" w:cs="Times New Roman"/>
      </w:rPr>
      <w:fldChar w:fldCharType="separate"/>
    </w:r>
    <w:r w:rsidR="00F03F0D">
      <w:rPr>
        <w:rFonts w:ascii="Times New Roman" w:hAnsi="Times New Roman" w:cs="Times New Roman"/>
        <w:noProof/>
      </w:rPr>
      <w:t>3</w:t>
    </w:r>
    <w:r w:rsidRPr="004C4E6B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31" w:rsidRPr="00B01E5E" w:rsidRDefault="004F7431" w:rsidP="00D60B35">
    <w:pPr>
      <w:pStyle w:val="Title"/>
      <w:pBdr>
        <w:bottom w:val="single" w:sz="4" w:space="1" w:color="auto"/>
      </w:pBdr>
      <w:spacing w:line="240" w:lineRule="auto"/>
      <w:rPr>
        <w:sz w:val="24"/>
        <w:szCs w:val="24"/>
      </w:rPr>
    </w:pPr>
    <w:r w:rsidRPr="00B01E5E">
      <w:rPr>
        <w:sz w:val="24"/>
        <w:szCs w:val="24"/>
      </w:rPr>
      <w:t xml:space="preserve">РАЙОННА ИЗБИРАТЕЛНА КОМИСИЯ </w:t>
    </w:r>
    <w:r w:rsidR="00A944A3">
      <w:rPr>
        <w:sz w:val="24"/>
        <w:szCs w:val="24"/>
      </w:rPr>
      <w:t xml:space="preserve">22 </w:t>
    </w:r>
    <w:r>
      <w:rPr>
        <w:sz w:val="24"/>
        <w:szCs w:val="24"/>
      </w:rPr>
      <w:t>–</w:t>
    </w:r>
    <w:r w:rsidRPr="00B01E5E">
      <w:rPr>
        <w:sz w:val="24"/>
        <w:szCs w:val="24"/>
      </w:rPr>
      <w:t xml:space="preserve"> СМОЛЯН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C5673"/>
    <w:multiLevelType w:val="hybridMultilevel"/>
    <w:tmpl w:val="4DA88516"/>
    <w:lvl w:ilvl="0" w:tplc="AB8C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75"/>
    <w:rsid w:val="000105C8"/>
    <w:rsid w:val="00011837"/>
    <w:rsid w:val="00021CFC"/>
    <w:rsid w:val="00022329"/>
    <w:rsid w:val="00023E9C"/>
    <w:rsid w:val="000248A6"/>
    <w:rsid w:val="00035A64"/>
    <w:rsid w:val="00065547"/>
    <w:rsid w:val="000700F5"/>
    <w:rsid w:val="00082D92"/>
    <w:rsid w:val="00086447"/>
    <w:rsid w:val="00092E45"/>
    <w:rsid w:val="000B7318"/>
    <w:rsid w:val="000D043D"/>
    <w:rsid w:val="000D1479"/>
    <w:rsid w:val="000D6224"/>
    <w:rsid w:val="00103D70"/>
    <w:rsid w:val="001157FA"/>
    <w:rsid w:val="00116BB2"/>
    <w:rsid w:val="00121E60"/>
    <w:rsid w:val="00142C9B"/>
    <w:rsid w:val="00143A2B"/>
    <w:rsid w:val="00147BAB"/>
    <w:rsid w:val="001717EA"/>
    <w:rsid w:val="00172CB7"/>
    <w:rsid w:val="00184D70"/>
    <w:rsid w:val="001868F0"/>
    <w:rsid w:val="00186D83"/>
    <w:rsid w:val="001A2783"/>
    <w:rsid w:val="001A4BB1"/>
    <w:rsid w:val="001A60AD"/>
    <w:rsid w:val="001B6759"/>
    <w:rsid w:val="001C2CF9"/>
    <w:rsid w:val="001C3A66"/>
    <w:rsid w:val="001D19B6"/>
    <w:rsid w:val="001D4D66"/>
    <w:rsid w:val="001E26FE"/>
    <w:rsid w:val="001E2A33"/>
    <w:rsid w:val="001E4676"/>
    <w:rsid w:val="001E6AC8"/>
    <w:rsid w:val="001F62D4"/>
    <w:rsid w:val="00220CE9"/>
    <w:rsid w:val="0022732E"/>
    <w:rsid w:val="00232C9F"/>
    <w:rsid w:val="0023784E"/>
    <w:rsid w:val="0024190C"/>
    <w:rsid w:val="002A076D"/>
    <w:rsid w:val="002A5A3E"/>
    <w:rsid w:val="002B1C26"/>
    <w:rsid w:val="002D0366"/>
    <w:rsid w:val="002D1D01"/>
    <w:rsid w:val="002D7A55"/>
    <w:rsid w:val="002E41D0"/>
    <w:rsid w:val="002E69EA"/>
    <w:rsid w:val="002F0D5D"/>
    <w:rsid w:val="002F2A3E"/>
    <w:rsid w:val="002F6357"/>
    <w:rsid w:val="00311414"/>
    <w:rsid w:val="003134C9"/>
    <w:rsid w:val="00314176"/>
    <w:rsid w:val="0032791A"/>
    <w:rsid w:val="003333A2"/>
    <w:rsid w:val="0034238C"/>
    <w:rsid w:val="00344827"/>
    <w:rsid w:val="00350892"/>
    <w:rsid w:val="0035593A"/>
    <w:rsid w:val="0036214D"/>
    <w:rsid w:val="00367A5A"/>
    <w:rsid w:val="0039195F"/>
    <w:rsid w:val="0039688C"/>
    <w:rsid w:val="003D18C3"/>
    <w:rsid w:val="003E04C2"/>
    <w:rsid w:val="003E08DF"/>
    <w:rsid w:val="003E7741"/>
    <w:rsid w:val="00401DD1"/>
    <w:rsid w:val="00402A90"/>
    <w:rsid w:val="00410D0D"/>
    <w:rsid w:val="004245BD"/>
    <w:rsid w:val="00433164"/>
    <w:rsid w:val="00436868"/>
    <w:rsid w:val="004414BB"/>
    <w:rsid w:val="00445352"/>
    <w:rsid w:val="004546B7"/>
    <w:rsid w:val="00454949"/>
    <w:rsid w:val="00456F81"/>
    <w:rsid w:val="004737ED"/>
    <w:rsid w:val="00494E5C"/>
    <w:rsid w:val="004A3A94"/>
    <w:rsid w:val="004B006C"/>
    <w:rsid w:val="004B72D9"/>
    <w:rsid w:val="004C19E6"/>
    <w:rsid w:val="004C5342"/>
    <w:rsid w:val="004C7955"/>
    <w:rsid w:val="004C7B44"/>
    <w:rsid w:val="004D1A82"/>
    <w:rsid w:val="004E5446"/>
    <w:rsid w:val="004F7431"/>
    <w:rsid w:val="004F7FC9"/>
    <w:rsid w:val="005160E0"/>
    <w:rsid w:val="00523F1A"/>
    <w:rsid w:val="00541F32"/>
    <w:rsid w:val="005505E1"/>
    <w:rsid w:val="00572E0E"/>
    <w:rsid w:val="00575A3F"/>
    <w:rsid w:val="005767AA"/>
    <w:rsid w:val="00582657"/>
    <w:rsid w:val="00584A8D"/>
    <w:rsid w:val="005928DD"/>
    <w:rsid w:val="005941E6"/>
    <w:rsid w:val="00597204"/>
    <w:rsid w:val="005B2BAE"/>
    <w:rsid w:val="005E04D4"/>
    <w:rsid w:val="005E0D1D"/>
    <w:rsid w:val="005F10AD"/>
    <w:rsid w:val="00601F52"/>
    <w:rsid w:val="006126B4"/>
    <w:rsid w:val="00612E3C"/>
    <w:rsid w:val="006348CF"/>
    <w:rsid w:val="00646CB7"/>
    <w:rsid w:val="00656827"/>
    <w:rsid w:val="00662C41"/>
    <w:rsid w:val="006640CF"/>
    <w:rsid w:val="00664E2E"/>
    <w:rsid w:val="00693F1E"/>
    <w:rsid w:val="006A0B2D"/>
    <w:rsid w:val="006A2559"/>
    <w:rsid w:val="006A5814"/>
    <w:rsid w:val="006B3020"/>
    <w:rsid w:val="006C0FD8"/>
    <w:rsid w:val="006C5877"/>
    <w:rsid w:val="006C603A"/>
    <w:rsid w:val="006D584D"/>
    <w:rsid w:val="006D718E"/>
    <w:rsid w:val="007055D5"/>
    <w:rsid w:val="00706C7B"/>
    <w:rsid w:val="00710C8A"/>
    <w:rsid w:val="007141DB"/>
    <w:rsid w:val="00721E91"/>
    <w:rsid w:val="00727D2E"/>
    <w:rsid w:val="0074048E"/>
    <w:rsid w:val="007438C4"/>
    <w:rsid w:val="00745331"/>
    <w:rsid w:val="00774913"/>
    <w:rsid w:val="00780B99"/>
    <w:rsid w:val="007930C6"/>
    <w:rsid w:val="007B3FF6"/>
    <w:rsid w:val="007C5F73"/>
    <w:rsid w:val="007E2934"/>
    <w:rsid w:val="007E6578"/>
    <w:rsid w:val="007F289E"/>
    <w:rsid w:val="007F6844"/>
    <w:rsid w:val="007F7C75"/>
    <w:rsid w:val="00800756"/>
    <w:rsid w:val="00803846"/>
    <w:rsid w:val="00805E98"/>
    <w:rsid w:val="00806984"/>
    <w:rsid w:val="00807404"/>
    <w:rsid w:val="0080799E"/>
    <w:rsid w:val="008163A4"/>
    <w:rsid w:val="0082310B"/>
    <w:rsid w:val="00825C7D"/>
    <w:rsid w:val="008262C3"/>
    <w:rsid w:val="00827144"/>
    <w:rsid w:val="00855B55"/>
    <w:rsid w:val="00856FC3"/>
    <w:rsid w:val="00857F7A"/>
    <w:rsid w:val="00861BB9"/>
    <w:rsid w:val="0086458E"/>
    <w:rsid w:val="00864D47"/>
    <w:rsid w:val="0087381E"/>
    <w:rsid w:val="008741A4"/>
    <w:rsid w:val="008D084A"/>
    <w:rsid w:val="008D1117"/>
    <w:rsid w:val="008D2D40"/>
    <w:rsid w:val="008D7C6D"/>
    <w:rsid w:val="008E0F25"/>
    <w:rsid w:val="008E25DD"/>
    <w:rsid w:val="008F0C63"/>
    <w:rsid w:val="008F1114"/>
    <w:rsid w:val="008F6B7E"/>
    <w:rsid w:val="00907811"/>
    <w:rsid w:val="0091060E"/>
    <w:rsid w:val="00925D82"/>
    <w:rsid w:val="00934887"/>
    <w:rsid w:val="009351B7"/>
    <w:rsid w:val="009407A1"/>
    <w:rsid w:val="00945535"/>
    <w:rsid w:val="00954FEF"/>
    <w:rsid w:val="00955A78"/>
    <w:rsid w:val="0095671C"/>
    <w:rsid w:val="009629CD"/>
    <w:rsid w:val="00962A4A"/>
    <w:rsid w:val="00971839"/>
    <w:rsid w:val="00973DD8"/>
    <w:rsid w:val="00982234"/>
    <w:rsid w:val="009935E8"/>
    <w:rsid w:val="00993B26"/>
    <w:rsid w:val="009A2C55"/>
    <w:rsid w:val="009B597A"/>
    <w:rsid w:val="009D1D25"/>
    <w:rsid w:val="009D57D4"/>
    <w:rsid w:val="009D5C52"/>
    <w:rsid w:val="009E6C66"/>
    <w:rsid w:val="00A00E78"/>
    <w:rsid w:val="00A170D4"/>
    <w:rsid w:val="00A22060"/>
    <w:rsid w:val="00A220F3"/>
    <w:rsid w:val="00A2609D"/>
    <w:rsid w:val="00A26299"/>
    <w:rsid w:val="00A338E2"/>
    <w:rsid w:val="00A3475E"/>
    <w:rsid w:val="00A37BEE"/>
    <w:rsid w:val="00A40A07"/>
    <w:rsid w:val="00A43670"/>
    <w:rsid w:val="00A459A2"/>
    <w:rsid w:val="00A46228"/>
    <w:rsid w:val="00A500C8"/>
    <w:rsid w:val="00A512E2"/>
    <w:rsid w:val="00A545C2"/>
    <w:rsid w:val="00A64291"/>
    <w:rsid w:val="00A64AE8"/>
    <w:rsid w:val="00A76CB0"/>
    <w:rsid w:val="00A84E10"/>
    <w:rsid w:val="00A8593C"/>
    <w:rsid w:val="00A86615"/>
    <w:rsid w:val="00A944A3"/>
    <w:rsid w:val="00AA29F1"/>
    <w:rsid w:val="00AA4B60"/>
    <w:rsid w:val="00AA4C2C"/>
    <w:rsid w:val="00AA7025"/>
    <w:rsid w:val="00AB6B79"/>
    <w:rsid w:val="00AB7CFE"/>
    <w:rsid w:val="00AD3669"/>
    <w:rsid w:val="00AE0C38"/>
    <w:rsid w:val="00AE673A"/>
    <w:rsid w:val="00AF1427"/>
    <w:rsid w:val="00B01453"/>
    <w:rsid w:val="00B01E5E"/>
    <w:rsid w:val="00B22E54"/>
    <w:rsid w:val="00B26A4B"/>
    <w:rsid w:val="00B27C52"/>
    <w:rsid w:val="00B3089F"/>
    <w:rsid w:val="00B3091C"/>
    <w:rsid w:val="00B3456E"/>
    <w:rsid w:val="00B45EE3"/>
    <w:rsid w:val="00B57FCD"/>
    <w:rsid w:val="00B65723"/>
    <w:rsid w:val="00B7081B"/>
    <w:rsid w:val="00B71DA4"/>
    <w:rsid w:val="00B722E8"/>
    <w:rsid w:val="00B72ECF"/>
    <w:rsid w:val="00B919D3"/>
    <w:rsid w:val="00B91A9B"/>
    <w:rsid w:val="00B964D2"/>
    <w:rsid w:val="00BA0C4A"/>
    <w:rsid w:val="00BA57F1"/>
    <w:rsid w:val="00BC13FD"/>
    <w:rsid w:val="00BD0142"/>
    <w:rsid w:val="00BD7948"/>
    <w:rsid w:val="00BE0EB0"/>
    <w:rsid w:val="00BE6DC5"/>
    <w:rsid w:val="00BF6D81"/>
    <w:rsid w:val="00C03550"/>
    <w:rsid w:val="00C3189A"/>
    <w:rsid w:val="00C425C8"/>
    <w:rsid w:val="00C42F91"/>
    <w:rsid w:val="00C437F8"/>
    <w:rsid w:val="00C54768"/>
    <w:rsid w:val="00C624D1"/>
    <w:rsid w:val="00C72F48"/>
    <w:rsid w:val="00C775E9"/>
    <w:rsid w:val="00C8101D"/>
    <w:rsid w:val="00C87474"/>
    <w:rsid w:val="00C9072A"/>
    <w:rsid w:val="00CA0FE4"/>
    <w:rsid w:val="00CA1F88"/>
    <w:rsid w:val="00CA7A73"/>
    <w:rsid w:val="00CB0652"/>
    <w:rsid w:val="00CB34AC"/>
    <w:rsid w:val="00CD621D"/>
    <w:rsid w:val="00CF624C"/>
    <w:rsid w:val="00CF64CB"/>
    <w:rsid w:val="00D020CF"/>
    <w:rsid w:val="00D02E0D"/>
    <w:rsid w:val="00D14866"/>
    <w:rsid w:val="00D3084D"/>
    <w:rsid w:val="00D33835"/>
    <w:rsid w:val="00D36AAE"/>
    <w:rsid w:val="00D40F1B"/>
    <w:rsid w:val="00D52B11"/>
    <w:rsid w:val="00D60B35"/>
    <w:rsid w:val="00D62B3B"/>
    <w:rsid w:val="00D7227D"/>
    <w:rsid w:val="00D74506"/>
    <w:rsid w:val="00D81D1F"/>
    <w:rsid w:val="00D87CED"/>
    <w:rsid w:val="00D96A53"/>
    <w:rsid w:val="00DA3321"/>
    <w:rsid w:val="00DB0D07"/>
    <w:rsid w:val="00DB53B0"/>
    <w:rsid w:val="00DC5CAB"/>
    <w:rsid w:val="00DC7FCD"/>
    <w:rsid w:val="00DD7554"/>
    <w:rsid w:val="00DE0B35"/>
    <w:rsid w:val="00DF0532"/>
    <w:rsid w:val="00DF593D"/>
    <w:rsid w:val="00DF606D"/>
    <w:rsid w:val="00E11E8B"/>
    <w:rsid w:val="00E218D7"/>
    <w:rsid w:val="00E2421D"/>
    <w:rsid w:val="00E25DFF"/>
    <w:rsid w:val="00E27674"/>
    <w:rsid w:val="00E332AA"/>
    <w:rsid w:val="00E369C7"/>
    <w:rsid w:val="00E36EB0"/>
    <w:rsid w:val="00E5203E"/>
    <w:rsid w:val="00E56F6E"/>
    <w:rsid w:val="00E76D01"/>
    <w:rsid w:val="00E81C51"/>
    <w:rsid w:val="00E8288A"/>
    <w:rsid w:val="00E8403C"/>
    <w:rsid w:val="00EA0EBE"/>
    <w:rsid w:val="00EA7912"/>
    <w:rsid w:val="00EB30F0"/>
    <w:rsid w:val="00EC5414"/>
    <w:rsid w:val="00ED5263"/>
    <w:rsid w:val="00ED53A1"/>
    <w:rsid w:val="00ED6912"/>
    <w:rsid w:val="00ED7F59"/>
    <w:rsid w:val="00EE3644"/>
    <w:rsid w:val="00EF0480"/>
    <w:rsid w:val="00EF6788"/>
    <w:rsid w:val="00F014D7"/>
    <w:rsid w:val="00F01EBD"/>
    <w:rsid w:val="00F03F0D"/>
    <w:rsid w:val="00F04AC5"/>
    <w:rsid w:val="00F1303B"/>
    <w:rsid w:val="00F13DE0"/>
    <w:rsid w:val="00F2599D"/>
    <w:rsid w:val="00F3679D"/>
    <w:rsid w:val="00F37368"/>
    <w:rsid w:val="00F45E59"/>
    <w:rsid w:val="00F4655F"/>
    <w:rsid w:val="00F46B79"/>
    <w:rsid w:val="00F61D00"/>
    <w:rsid w:val="00F765FD"/>
    <w:rsid w:val="00F77C08"/>
    <w:rsid w:val="00F82786"/>
    <w:rsid w:val="00FA31C9"/>
    <w:rsid w:val="00FA736F"/>
    <w:rsid w:val="00FB02D8"/>
    <w:rsid w:val="00FB14B2"/>
    <w:rsid w:val="00FB7F25"/>
    <w:rsid w:val="00FC3866"/>
    <w:rsid w:val="00FC7E31"/>
    <w:rsid w:val="00FD142B"/>
    <w:rsid w:val="00FD3863"/>
    <w:rsid w:val="00FE4A4A"/>
    <w:rsid w:val="00FE66B1"/>
    <w:rsid w:val="00FF23D9"/>
    <w:rsid w:val="00FF2A38"/>
    <w:rsid w:val="00FF6630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E8"/>
    <w:pPr>
      <w:spacing w:line="360" w:lineRule="atLeast"/>
      <w:ind w:firstLine="567"/>
      <w:jc w:val="both"/>
    </w:pPr>
    <w:rPr>
      <w:rFonts w:ascii="TimokB" w:hAnsi="TimokB" w:cs="TimokB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22E8"/>
    <w:pPr>
      <w:tabs>
        <w:tab w:val="center" w:pos="4819"/>
        <w:tab w:val="right" w:pos="9071"/>
      </w:tabs>
    </w:pPr>
  </w:style>
  <w:style w:type="paragraph" w:styleId="Title">
    <w:name w:val="Title"/>
    <w:basedOn w:val="Normal"/>
    <w:qFormat/>
    <w:rsid w:val="00B722E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paragraph" w:styleId="NormalWeb">
    <w:name w:val="Normal (Web)"/>
    <w:basedOn w:val="Normal"/>
    <w:uiPriority w:val="99"/>
    <w:semiHidden/>
    <w:rsid w:val="00572E0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bg-BG"/>
    </w:rPr>
  </w:style>
  <w:style w:type="paragraph" w:customStyle="1" w:styleId="Style">
    <w:name w:val="Style"/>
    <w:rsid w:val="001C3A6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184D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E293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587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C5877"/>
    <w:rPr>
      <w:rFonts w:ascii="TimokB" w:hAnsi="TimokB" w:cs="TimokB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CF64C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4A3A94"/>
    <w:pPr>
      <w:spacing w:line="240" w:lineRule="auto"/>
      <w:ind w:firstLine="0"/>
      <w:jc w:val="center"/>
    </w:pPr>
    <w:rPr>
      <w:rFonts w:ascii="Times New Roman" w:hAnsi="Times New Roman" w:cs="Times New Roman"/>
      <w:sz w:val="32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A3A94"/>
    <w:rPr>
      <w:sz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E8"/>
    <w:pPr>
      <w:spacing w:line="360" w:lineRule="atLeast"/>
      <w:ind w:firstLine="567"/>
      <w:jc w:val="both"/>
    </w:pPr>
    <w:rPr>
      <w:rFonts w:ascii="TimokB" w:hAnsi="TimokB" w:cs="TimokB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22E8"/>
    <w:pPr>
      <w:tabs>
        <w:tab w:val="center" w:pos="4819"/>
        <w:tab w:val="right" w:pos="9071"/>
      </w:tabs>
    </w:pPr>
  </w:style>
  <w:style w:type="paragraph" w:styleId="Title">
    <w:name w:val="Title"/>
    <w:basedOn w:val="Normal"/>
    <w:qFormat/>
    <w:rsid w:val="00B722E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paragraph" w:styleId="NormalWeb">
    <w:name w:val="Normal (Web)"/>
    <w:basedOn w:val="Normal"/>
    <w:uiPriority w:val="99"/>
    <w:semiHidden/>
    <w:rsid w:val="00572E0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bg-BG"/>
    </w:rPr>
  </w:style>
  <w:style w:type="paragraph" w:customStyle="1" w:styleId="Style">
    <w:name w:val="Style"/>
    <w:rsid w:val="001C3A6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184D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E293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587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C5877"/>
    <w:rPr>
      <w:rFonts w:ascii="TimokB" w:hAnsi="TimokB" w:cs="TimokB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CF64C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4A3A94"/>
    <w:pPr>
      <w:spacing w:line="240" w:lineRule="auto"/>
      <w:ind w:firstLine="0"/>
      <w:jc w:val="center"/>
    </w:pPr>
    <w:rPr>
      <w:rFonts w:ascii="Times New Roman" w:hAnsi="Times New Roman" w:cs="Times New Roman"/>
      <w:sz w:val="32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A3A94"/>
    <w:rPr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ЦЕНТРАЛНА ИЗБИРАТЕЛНА КОМИСИЯ</vt:lpstr>
      <vt:lpstr>ЦЕНТРАЛНА ИЗБИРАТЕЛНА КОМИСИЯ</vt:lpstr>
    </vt:vector>
  </TitlesOfParts>
  <Company>MDAAR</Company>
  <LinksUpToDate>false</LinksUpToDate>
  <CharactersWithSpaces>7540</CharactersWithSpaces>
  <SharedDoc>false</SharedDoc>
  <HLinks>
    <vt:vector size="12" baseType="variant">
      <vt:variant>
        <vt:i4>327777</vt:i4>
      </vt:variant>
      <vt:variant>
        <vt:i4>3</vt:i4>
      </vt:variant>
      <vt:variant>
        <vt:i4>0</vt:i4>
      </vt:variant>
      <vt:variant>
        <vt:i4>5</vt:i4>
      </vt:variant>
      <vt:variant>
        <vt:lpwstr>mailto:rik.smolyan@abv.bg</vt:lpwstr>
      </vt:variant>
      <vt:variant>
        <vt:lpwstr/>
      </vt:variant>
      <vt:variant>
        <vt:i4>5177399</vt:i4>
      </vt:variant>
      <vt:variant>
        <vt:i4>0</vt:i4>
      </vt:variant>
      <vt:variant>
        <vt:i4>0</vt:i4>
      </vt:variant>
      <vt:variant>
        <vt:i4>5</vt:i4>
      </vt:variant>
      <vt:variant>
        <vt:lpwstr>mailto:governor@region-smolyan.org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</dc:title>
  <dc:creator>CIK</dc:creator>
  <cp:lastModifiedBy>RIK</cp:lastModifiedBy>
  <cp:revision>2</cp:revision>
  <cp:lastPrinted>2014-10-01T12:31:00Z</cp:lastPrinted>
  <dcterms:created xsi:type="dcterms:W3CDTF">2016-11-02T17:25:00Z</dcterms:created>
  <dcterms:modified xsi:type="dcterms:W3CDTF">2016-11-02T17:25:00Z</dcterms:modified>
</cp:coreProperties>
</file>